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49" w:rsidRPr="00580F49" w:rsidRDefault="00580F49" w:rsidP="00E94300">
      <w:pPr>
        <w:pStyle w:val="Sinespaciado"/>
        <w:jc w:val="both"/>
        <w:rPr>
          <w:rFonts w:ascii="Arial" w:hAnsi="Arial" w:cs="Arial"/>
          <w:sz w:val="28"/>
          <w:szCs w:val="28"/>
          <w:lang w:val="es-MX"/>
        </w:rPr>
      </w:pPr>
    </w:p>
    <w:p w:rsidR="00580F49" w:rsidRPr="00580F49" w:rsidRDefault="008470F5" w:rsidP="00E13940">
      <w:pPr>
        <w:pStyle w:val="Sinespaciado"/>
        <w:jc w:val="center"/>
        <w:rPr>
          <w:rFonts w:ascii="Arial" w:hAnsi="Arial" w:cs="Arial"/>
          <w:sz w:val="28"/>
          <w:szCs w:val="28"/>
          <w:lang w:val="es-MX"/>
        </w:rPr>
      </w:pPr>
      <w:r>
        <w:rPr>
          <w:rFonts w:ascii="Arial" w:hAnsi="Arial" w:cs="Arial"/>
          <w:sz w:val="28"/>
          <w:szCs w:val="28"/>
          <w:lang w:val="es-MX"/>
        </w:rPr>
        <w:t>Reconocer idea principal</w:t>
      </w:r>
    </w:p>
    <w:p w:rsidR="00580F49" w:rsidRDefault="00580F49" w:rsidP="00E94300">
      <w:pPr>
        <w:pStyle w:val="Sinespaciado"/>
        <w:jc w:val="both"/>
        <w:rPr>
          <w:rFonts w:ascii="Arial" w:hAnsi="Arial" w:cs="Arial"/>
          <w:sz w:val="20"/>
          <w:szCs w:val="20"/>
          <w:lang w:val="es-MX"/>
        </w:rPr>
      </w:pPr>
    </w:p>
    <w:p w:rsidR="00580F49" w:rsidRPr="001067B8" w:rsidRDefault="00580F49" w:rsidP="00E94300">
      <w:pPr>
        <w:pStyle w:val="Sinespaciado"/>
        <w:jc w:val="both"/>
        <w:rPr>
          <w:rFonts w:ascii="Arial" w:hAnsi="Arial" w:cs="Arial"/>
          <w:sz w:val="20"/>
          <w:szCs w:val="20"/>
          <w:lang w:val="es-MX"/>
        </w:rPr>
      </w:pPr>
    </w:p>
    <w:p w:rsidR="00580F49" w:rsidRDefault="00177111" w:rsidP="00E94300">
      <w:pPr>
        <w:pStyle w:val="Sinespaciado"/>
        <w:jc w:val="both"/>
        <w:rPr>
          <w:rFonts w:ascii="Arial" w:hAnsi="Arial" w:cs="Arial"/>
          <w:sz w:val="20"/>
          <w:szCs w:val="20"/>
        </w:rPr>
      </w:pPr>
      <w:r w:rsidRPr="001067B8">
        <w:rPr>
          <w:rFonts w:ascii="Arial" w:hAnsi="Arial" w:cs="Arial"/>
          <w:sz w:val="20"/>
          <w:szCs w:val="20"/>
        </w:rPr>
        <w:t>Nombre: _</w:t>
      </w:r>
      <w:r w:rsidR="00580F49" w:rsidRPr="001067B8">
        <w:rPr>
          <w:rFonts w:ascii="Arial" w:hAnsi="Arial" w:cs="Arial"/>
          <w:sz w:val="20"/>
          <w:szCs w:val="20"/>
        </w:rPr>
        <w:t xml:space="preserve">________________________________________   Curso: ______ </w:t>
      </w:r>
      <w:r w:rsidR="00580F49">
        <w:rPr>
          <w:rFonts w:ascii="Arial" w:hAnsi="Arial" w:cs="Arial"/>
          <w:sz w:val="20"/>
          <w:szCs w:val="20"/>
        </w:rPr>
        <w:t xml:space="preserve"> </w:t>
      </w:r>
    </w:p>
    <w:p w:rsidR="00580F49" w:rsidRDefault="00580F49" w:rsidP="00E94300">
      <w:pPr>
        <w:pStyle w:val="Sinespaciado"/>
        <w:jc w:val="both"/>
        <w:rPr>
          <w:rFonts w:ascii="Arial" w:hAnsi="Arial" w:cs="Arial"/>
          <w:sz w:val="20"/>
          <w:szCs w:val="20"/>
        </w:rPr>
      </w:pPr>
    </w:p>
    <w:tbl>
      <w:tblPr>
        <w:tblW w:w="90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580F49" w:rsidTr="00580F49">
        <w:trPr>
          <w:trHeight w:val="585"/>
        </w:trPr>
        <w:tc>
          <w:tcPr>
            <w:tcW w:w="9090" w:type="dxa"/>
          </w:tcPr>
          <w:p w:rsidR="00580F49" w:rsidRDefault="00580F49" w:rsidP="00E94300">
            <w:pPr>
              <w:pStyle w:val="Sinespaciado"/>
              <w:ind w:left="66"/>
              <w:jc w:val="both"/>
              <w:rPr>
                <w:rFonts w:ascii="Arial" w:hAnsi="Arial" w:cs="Arial"/>
                <w:b/>
                <w:sz w:val="20"/>
                <w:szCs w:val="20"/>
              </w:rPr>
            </w:pPr>
            <w:r w:rsidRPr="00580F49">
              <w:rPr>
                <w:rFonts w:ascii="Arial" w:hAnsi="Arial" w:cs="Arial"/>
                <w:b/>
                <w:sz w:val="20"/>
                <w:szCs w:val="20"/>
              </w:rPr>
              <w:t>Objetivo:</w:t>
            </w:r>
            <w:r>
              <w:rPr>
                <w:rFonts w:ascii="Arial" w:hAnsi="Arial" w:cs="Arial"/>
                <w:sz w:val="20"/>
                <w:szCs w:val="20"/>
              </w:rPr>
              <w:t xml:space="preserve"> Interpretar y relacionar. Establecer de qué trata (identificar tema, propósito o mensaje) un texto completo o una sección de él, cuando aparecen varias ideas importantes que compiten entre sí.</w:t>
            </w:r>
          </w:p>
        </w:tc>
      </w:tr>
    </w:tbl>
    <w:p w:rsidR="00AF3FF3" w:rsidRDefault="00AF3FF3" w:rsidP="00E94300">
      <w:pPr>
        <w:spacing w:after="0" w:line="0" w:lineRule="atLeast"/>
        <w:jc w:val="both"/>
        <w:rPr>
          <w:rFonts w:ascii="Arial" w:hAnsi="Arial" w:cs="Arial"/>
          <w:sz w:val="20"/>
          <w:szCs w:val="20"/>
        </w:rPr>
      </w:pPr>
    </w:p>
    <w:p w:rsidR="00237F96" w:rsidRPr="00237F96" w:rsidRDefault="00237F96" w:rsidP="00E94300">
      <w:pPr>
        <w:spacing w:after="0" w:line="0" w:lineRule="atLeast"/>
        <w:jc w:val="both"/>
        <w:rPr>
          <w:rFonts w:ascii="Arial" w:hAnsi="Arial" w:cs="Arial"/>
          <w:b/>
          <w:sz w:val="20"/>
          <w:szCs w:val="20"/>
        </w:rPr>
      </w:pPr>
      <w:r w:rsidRPr="00237F96">
        <w:rPr>
          <w:rFonts w:ascii="Arial" w:hAnsi="Arial" w:cs="Arial"/>
          <w:b/>
          <w:sz w:val="20"/>
          <w:szCs w:val="20"/>
        </w:rPr>
        <w:t>Actividad de inicio:</w:t>
      </w:r>
    </w:p>
    <w:p w:rsidR="00237F96" w:rsidRDefault="00237F96" w:rsidP="00E94300">
      <w:pPr>
        <w:spacing w:after="0" w:line="0" w:lineRule="atLeast"/>
        <w:jc w:val="both"/>
        <w:rPr>
          <w:rFonts w:ascii="Arial" w:hAnsi="Arial" w:cs="Arial"/>
          <w:sz w:val="20"/>
          <w:szCs w:val="20"/>
        </w:rPr>
      </w:pPr>
    </w:p>
    <w:p w:rsidR="00E13940" w:rsidRDefault="00EF7A9F" w:rsidP="00E94300">
      <w:pPr>
        <w:spacing w:after="0" w:line="0" w:lineRule="atLeast"/>
        <w:jc w:val="both"/>
        <w:rPr>
          <w:rFonts w:ascii="Arial" w:hAnsi="Arial" w:cs="Arial"/>
          <w:sz w:val="20"/>
          <w:szCs w:val="20"/>
        </w:rPr>
      </w:pPr>
      <w:r>
        <w:rPr>
          <w:rFonts w:ascii="Arial" w:hAnsi="Arial" w:cs="Arial"/>
          <w:sz w:val="20"/>
          <w:szCs w:val="20"/>
        </w:rPr>
        <w:t>Lee atentamente el siguiente texto</w:t>
      </w:r>
    </w:p>
    <w:tbl>
      <w:tblPr>
        <w:tblW w:w="943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E13940" w:rsidTr="00E13940">
        <w:trPr>
          <w:trHeight w:val="3000"/>
        </w:trPr>
        <w:tc>
          <w:tcPr>
            <w:tcW w:w="9435" w:type="dxa"/>
          </w:tcPr>
          <w:p w:rsidR="00E13940" w:rsidRDefault="00E13940" w:rsidP="00E13940">
            <w:pPr>
              <w:spacing w:after="0" w:line="0" w:lineRule="atLeast"/>
              <w:ind w:left="111"/>
              <w:jc w:val="both"/>
              <w:rPr>
                <w:rFonts w:ascii="Arial" w:hAnsi="Arial" w:cs="Arial"/>
                <w:sz w:val="20"/>
                <w:szCs w:val="20"/>
              </w:rPr>
            </w:pPr>
          </w:p>
          <w:p w:rsidR="00E13940" w:rsidRPr="00690AE0" w:rsidRDefault="00E13940" w:rsidP="00E13940">
            <w:pPr>
              <w:ind w:left="111"/>
              <w:jc w:val="both"/>
              <w:rPr>
                <w:rFonts w:ascii="Arial" w:hAnsi="Arial" w:cs="Arial"/>
                <w:sz w:val="20"/>
                <w:szCs w:val="20"/>
              </w:rPr>
            </w:pPr>
            <w:r w:rsidRPr="00690AE0">
              <w:rPr>
                <w:rFonts w:ascii="Arial" w:hAnsi="Arial" w:cs="Arial"/>
                <w:sz w:val="20"/>
                <w:szCs w:val="20"/>
              </w:rPr>
              <w:t>El gran auge de las bicicletas como medio de transporte también ha ido acompañado con una alarmante alza en los robos. Es por eso, que Andrés Roi, Cristóbal Cabello y Juan José Monsalve de la Universidad Adolfo Ibáñez decidieron crear un innovador prototipo que busca disminuir en gran parte este tipo de delitos.</w:t>
            </w:r>
          </w:p>
          <w:p w:rsidR="00E13940" w:rsidRPr="00690AE0" w:rsidRDefault="00E13940" w:rsidP="00E13940">
            <w:pPr>
              <w:ind w:left="111"/>
              <w:jc w:val="both"/>
              <w:rPr>
                <w:rFonts w:ascii="Arial" w:hAnsi="Arial" w:cs="Arial"/>
                <w:sz w:val="20"/>
                <w:szCs w:val="20"/>
              </w:rPr>
            </w:pPr>
            <w:r w:rsidRPr="00690AE0">
              <w:rPr>
                <w:rFonts w:ascii="Arial" w:hAnsi="Arial" w:cs="Arial"/>
                <w:sz w:val="20"/>
                <w:szCs w:val="20"/>
              </w:rPr>
              <w:t>Se trata de "Yerka Project", una bicicleta que gracias a su diseño único puede ser utilizada como un candado. Para ello, el tubo diagonal de su chasis se divide en dos, se dobla y se une nuevamente con el sillín, que también es desmontable. De esta forma, cualquier intento de robo queda descartado, ya que es necesario desarmar la estructura y el vehículo queda inutilizable.</w:t>
            </w:r>
          </w:p>
          <w:p w:rsidR="00E13940" w:rsidRDefault="00E13940" w:rsidP="00E13940">
            <w:pPr>
              <w:ind w:left="111"/>
              <w:jc w:val="both"/>
              <w:rPr>
                <w:rFonts w:ascii="Arial" w:hAnsi="Arial" w:cs="Arial"/>
                <w:sz w:val="20"/>
                <w:szCs w:val="20"/>
              </w:rPr>
            </w:pPr>
            <w:r w:rsidRPr="00690AE0">
              <w:rPr>
                <w:rFonts w:ascii="Arial" w:hAnsi="Arial" w:cs="Arial"/>
                <w:sz w:val="20"/>
                <w:szCs w:val="20"/>
              </w:rPr>
              <w:t>Lo mejor es que no es llamativa y mantiene un estilo clásico típicos de las bicicletas de ciudad. Además, según sus creadores el proceso de desarme toma menos de 20 segundos.</w:t>
            </w:r>
          </w:p>
        </w:tc>
      </w:tr>
    </w:tbl>
    <w:p w:rsidR="00690AE0" w:rsidRDefault="00690AE0" w:rsidP="00E94300">
      <w:pPr>
        <w:spacing w:after="0" w:line="0" w:lineRule="atLeast"/>
        <w:jc w:val="both"/>
        <w:rPr>
          <w:rFonts w:ascii="Arial" w:hAnsi="Arial" w:cs="Arial"/>
          <w:sz w:val="20"/>
          <w:szCs w:val="20"/>
        </w:rPr>
      </w:pPr>
    </w:p>
    <w:p w:rsidR="00690AE0" w:rsidRDefault="00690AE0" w:rsidP="00690AE0">
      <w:pPr>
        <w:spacing w:after="0" w:line="0" w:lineRule="atLeast"/>
        <w:jc w:val="both"/>
        <w:rPr>
          <w:rFonts w:ascii="Arial" w:hAnsi="Arial" w:cs="Arial"/>
          <w:sz w:val="20"/>
          <w:szCs w:val="20"/>
        </w:rPr>
      </w:pPr>
      <w:r>
        <w:rPr>
          <w:rFonts w:ascii="Arial" w:hAnsi="Arial" w:cs="Arial"/>
          <w:sz w:val="20"/>
          <w:szCs w:val="20"/>
        </w:rPr>
        <w:t>¿Cuál de los siguientes enunciados podría ser un título para el texto citado?</w:t>
      </w:r>
    </w:p>
    <w:p w:rsidR="002778B9" w:rsidRDefault="00C4068C" w:rsidP="00690AE0">
      <w:pPr>
        <w:spacing w:after="0" w:line="0" w:lineRule="atLeast"/>
        <w:jc w:val="both"/>
        <w:rPr>
          <w:rFonts w:ascii="Arial" w:hAnsi="Arial" w:cs="Arial"/>
          <w:sz w:val="20"/>
          <w:szCs w:val="20"/>
        </w:rPr>
      </w:pPr>
      <w:r>
        <w:rPr>
          <w:rFonts w:ascii="Arial" w:hAnsi="Arial" w:cs="Arial"/>
          <w:sz w:val="20"/>
          <w:szCs w:val="20"/>
        </w:rPr>
        <w:t>A.  El gran auge de la bicicleta como medio de transporte</w:t>
      </w:r>
    </w:p>
    <w:p w:rsidR="002778B9" w:rsidRDefault="002778B9" w:rsidP="00690AE0">
      <w:pPr>
        <w:spacing w:after="0" w:line="0" w:lineRule="atLeast"/>
        <w:jc w:val="both"/>
        <w:rPr>
          <w:rFonts w:ascii="Arial" w:hAnsi="Arial" w:cs="Arial"/>
          <w:sz w:val="20"/>
          <w:szCs w:val="20"/>
        </w:rPr>
      </w:pPr>
      <w:r>
        <w:rPr>
          <w:rFonts w:ascii="Arial" w:hAnsi="Arial" w:cs="Arial"/>
          <w:sz w:val="20"/>
          <w:szCs w:val="20"/>
        </w:rPr>
        <w:t>B.  Una bicicleta imposible de robar</w:t>
      </w:r>
    </w:p>
    <w:p w:rsidR="002778B9" w:rsidRDefault="002778B9" w:rsidP="00690AE0">
      <w:pPr>
        <w:spacing w:after="0" w:line="0" w:lineRule="atLeast"/>
        <w:jc w:val="both"/>
        <w:rPr>
          <w:rFonts w:ascii="Arial" w:hAnsi="Arial" w:cs="Arial"/>
          <w:sz w:val="20"/>
          <w:szCs w:val="20"/>
        </w:rPr>
      </w:pPr>
      <w:r>
        <w:rPr>
          <w:rFonts w:ascii="Arial" w:hAnsi="Arial" w:cs="Arial"/>
          <w:sz w:val="20"/>
          <w:szCs w:val="20"/>
        </w:rPr>
        <w:t>C. “Yerka proyect”  una bicicleta clásica</w:t>
      </w:r>
    </w:p>
    <w:p w:rsidR="002778B9" w:rsidRDefault="002778B9" w:rsidP="00690AE0">
      <w:pPr>
        <w:spacing w:after="0" w:line="0" w:lineRule="atLeast"/>
        <w:jc w:val="both"/>
        <w:rPr>
          <w:rFonts w:ascii="Arial" w:hAnsi="Arial" w:cs="Arial"/>
          <w:sz w:val="20"/>
          <w:szCs w:val="20"/>
        </w:rPr>
      </w:pPr>
      <w:r>
        <w:rPr>
          <w:rFonts w:ascii="Arial" w:hAnsi="Arial" w:cs="Arial"/>
          <w:sz w:val="20"/>
          <w:szCs w:val="20"/>
        </w:rPr>
        <w:t xml:space="preserve">D. El mejor invento de la Universidad Adolfo </w:t>
      </w:r>
      <w:r w:rsidR="00237F96">
        <w:rPr>
          <w:rFonts w:ascii="Arial" w:hAnsi="Arial" w:cs="Arial"/>
          <w:sz w:val="20"/>
          <w:szCs w:val="20"/>
        </w:rPr>
        <w:t>Ibáñez</w:t>
      </w:r>
    </w:p>
    <w:p w:rsidR="002778B9" w:rsidRDefault="002778B9" w:rsidP="00690AE0">
      <w:pPr>
        <w:spacing w:after="0" w:line="0" w:lineRule="atLeast"/>
        <w:jc w:val="both"/>
        <w:rPr>
          <w:rFonts w:ascii="Arial" w:hAnsi="Arial" w:cs="Arial"/>
          <w:sz w:val="20"/>
          <w:szCs w:val="20"/>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0"/>
      </w:tblGrid>
      <w:tr w:rsidR="00E13940" w:rsidTr="00237F96">
        <w:trPr>
          <w:trHeight w:val="151"/>
        </w:trPr>
        <w:tc>
          <w:tcPr>
            <w:tcW w:w="5700" w:type="dxa"/>
          </w:tcPr>
          <w:p w:rsidR="00E13940" w:rsidRDefault="00E13940" w:rsidP="00E13940">
            <w:pPr>
              <w:spacing w:after="0" w:line="0" w:lineRule="atLeast"/>
              <w:ind w:left="111"/>
              <w:jc w:val="both"/>
              <w:rPr>
                <w:rFonts w:ascii="Arial" w:hAnsi="Arial" w:cs="Arial"/>
                <w:sz w:val="20"/>
                <w:szCs w:val="20"/>
              </w:rPr>
            </w:pPr>
            <w:r>
              <w:rPr>
                <w:rFonts w:ascii="Arial" w:hAnsi="Arial" w:cs="Arial"/>
                <w:sz w:val="20"/>
                <w:szCs w:val="20"/>
              </w:rPr>
              <w:t>La respuesta correcta es la alternativa B</w:t>
            </w:r>
          </w:p>
        </w:tc>
      </w:tr>
    </w:tbl>
    <w:p w:rsidR="00690AE0" w:rsidRDefault="00690AE0" w:rsidP="00E94300">
      <w:pPr>
        <w:spacing w:after="0" w:line="0" w:lineRule="atLeast"/>
        <w:jc w:val="both"/>
        <w:rPr>
          <w:rFonts w:ascii="Arial" w:hAnsi="Arial" w:cs="Arial"/>
          <w:sz w:val="20"/>
          <w:szCs w:val="20"/>
        </w:rPr>
      </w:pPr>
    </w:p>
    <w:p w:rsidR="002778B9" w:rsidRPr="00C4068C" w:rsidRDefault="00C4068C" w:rsidP="00C4068C">
      <w:pPr>
        <w:spacing w:after="0" w:line="0" w:lineRule="atLeast"/>
        <w:jc w:val="center"/>
        <w:rPr>
          <w:rFonts w:ascii="Arial" w:hAnsi="Arial" w:cs="Arial"/>
          <w:b/>
          <w:sz w:val="28"/>
          <w:szCs w:val="28"/>
        </w:rPr>
      </w:pPr>
      <w:r w:rsidRPr="00C4068C">
        <w:rPr>
          <w:rFonts w:ascii="Arial" w:hAnsi="Arial" w:cs="Arial"/>
          <w:b/>
          <w:sz w:val="28"/>
          <w:szCs w:val="28"/>
        </w:rPr>
        <w:t>Aprendamos a identificar el tema del texto</w:t>
      </w:r>
    </w:p>
    <w:p w:rsidR="00C4068C" w:rsidRDefault="00C4068C" w:rsidP="00E94300">
      <w:pPr>
        <w:spacing w:after="0" w:line="0" w:lineRule="atLeast"/>
        <w:jc w:val="both"/>
        <w:rPr>
          <w:rFonts w:ascii="Arial" w:hAnsi="Arial" w:cs="Arial"/>
          <w:sz w:val="20"/>
          <w:szCs w:val="20"/>
        </w:rPr>
      </w:pPr>
    </w:p>
    <w:p w:rsidR="00EE2D54" w:rsidRDefault="00E94300" w:rsidP="00E94300">
      <w:pPr>
        <w:spacing w:after="0" w:line="0" w:lineRule="atLeast"/>
        <w:jc w:val="both"/>
        <w:rPr>
          <w:rFonts w:ascii="Arial" w:hAnsi="Arial" w:cs="Arial"/>
          <w:sz w:val="20"/>
          <w:szCs w:val="20"/>
        </w:rPr>
      </w:pPr>
      <w:r>
        <w:rPr>
          <w:rFonts w:ascii="Arial" w:hAnsi="Arial" w:cs="Arial"/>
          <w:sz w:val="20"/>
          <w:szCs w:val="20"/>
        </w:rPr>
        <w:t>El ejercicio anterior nos solicitaba identificar el tema del texto pero ¿cómo es posible identificarlo?</w:t>
      </w:r>
    </w:p>
    <w:p w:rsidR="00E94300" w:rsidRPr="00E94300" w:rsidRDefault="00E94300" w:rsidP="00E94300">
      <w:pPr>
        <w:spacing w:after="0" w:line="0" w:lineRule="atLeast"/>
        <w:jc w:val="both"/>
        <w:rPr>
          <w:rFonts w:ascii="Arial" w:hAnsi="Arial" w:cs="Arial"/>
          <w:sz w:val="20"/>
          <w:szCs w:val="20"/>
        </w:rPr>
      </w:pPr>
    </w:p>
    <w:p w:rsidR="00E94300" w:rsidRDefault="00E94300" w:rsidP="005C04EB">
      <w:pPr>
        <w:spacing w:after="0" w:line="0" w:lineRule="atLeast"/>
        <w:ind w:firstLine="708"/>
        <w:jc w:val="both"/>
        <w:rPr>
          <w:rFonts w:ascii="Arial" w:hAnsi="Arial" w:cs="Arial"/>
          <w:sz w:val="20"/>
          <w:szCs w:val="20"/>
        </w:rPr>
      </w:pPr>
      <w:r w:rsidRPr="00E94300">
        <w:rPr>
          <w:rFonts w:ascii="Arial" w:hAnsi="Arial" w:cs="Arial"/>
          <w:sz w:val="20"/>
          <w:szCs w:val="20"/>
        </w:rPr>
        <w:t xml:space="preserve">La palabra texto proviene del latín: </w:t>
      </w:r>
      <w:r w:rsidRPr="00E94300">
        <w:rPr>
          <w:rFonts w:ascii="Arial" w:hAnsi="Arial" w:cs="Arial"/>
          <w:i/>
          <w:sz w:val="20"/>
          <w:szCs w:val="20"/>
        </w:rPr>
        <w:t xml:space="preserve">textus </w:t>
      </w:r>
      <w:r w:rsidRPr="00E94300">
        <w:rPr>
          <w:rFonts w:ascii="Arial" w:hAnsi="Arial" w:cs="Arial"/>
          <w:sz w:val="20"/>
          <w:szCs w:val="20"/>
        </w:rPr>
        <w:t xml:space="preserve">cuyo significado es “tejer, trenza, entrelazar”. </w:t>
      </w:r>
      <w:r>
        <w:rPr>
          <w:rFonts w:ascii="Arial" w:hAnsi="Arial" w:cs="Arial"/>
          <w:sz w:val="20"/>
          <w:szCs w:val="20"/>
        </w:rPr>
        <w:t xml:space="preserve">Efectivamente, el texto es como un tejido, ya que al igual este  posee </w:t>
      </w:r>
      <w:r w:rsidRPr="00E94300">
        <w:rPr>
          <w:rFonts w:ascii="Arial" w:hAnsi="Arial" w:cs="Arial"/>
          <w:sz w:val="20"/>
          <w:szCs w:val="20"/>
        </w:rPr>
        <w:t xml:space="preserve">un hilo conductor en torno al cual, poco a poco, se va urdiendo la idea que el autor quiere plasmar. </w:t>
      </w:r>
      <w:r w:rsidR="00A92EF9">
        <w:rPr>
          <w:rFonts w:ascii="Arial" w:hAnsi="Arial" w:cs="Arial"/>
          <w:sz w:val="20"/>
          <w:szCs w:val="20"/>
        </w:rPr>
        <w:t>Así</w:t>
      </w:r>
      <w:r w:rsidRPr="00E94300">
        <w:rPr>
          <w:rFonts w:ascii="Arial" w:hAnsi="Arial" w:cs="Arial"/>
          <w:sz w:val="20"/>
          <w:szCs w:val="20"/>
        </w:rPr>
        <w:t>, el hilo con</w:t>
      </w:r>
      <w:r w:rsidR="001A1F8B">
        <w:rPr>
          <w:rFonts w:ascii="Arial" w:hAnsi="Arial" w:cs="Arial"/>
          <w:sz w:val="20"/>
          <w:szCs w:val="20"/>
        </w:rPr>
        <w:t>ductor es el tema que se aborda</w:t>
      </w:r>
      <w:r w:rsidR="00F36FB2">
        <w:rPr>
          <w:rFonts w:ascii="Arial" w:hAnsi="Arial" w:cs="Arial"/>
          <w:sz w:val="20"/>
          <w:szCs w:val="20"/>
        </w:rPr>
        <w:t xml:space="preserve"> </w:t>
      </w:r>
      <w:r w:rsidR="001A1F8B">
        <w:rPr>
          <w:rFonts w:ascii="Arial" w:hAnsi="Arial" w:cs="Arial"/>
          <w:sz w:val="20"/>
          <w:szCs w:val="20"/>
        </w:rPr>
        <w:t>y</w:t>
      </w:r>
      <w:r w:rsidR="00F36FB2">
        <w:rPr>
          <w:rFonts w:ascii="Arial" w:hAnsi="Arial" w:cs="Arial"/>
          <w:sz w:val="20"/>
          <w:szCs w:val="20"/>
        </w:rPr>
        <w:t>,</w:t>
      </w:r>
      <w:r w:rsidR="001A1F8B">
        <w:rPr>
          <w:rFonts w:ascii="Arial" w:hAnsi="Arial" w:cs="Arial"/>
          <w:sz w:val="20"/>
          <w:szCs w:val="20"/>
        </w:rPr>
        <w:t xml:space="preserve"> es</w:t>
      </w:r>
      <w:r w:rsidRPr="00E94300">
        <w:rPr>
          <w:rFonts w:ascii="Arial" w:hAnsi="Arial" w:cs="Arial"/>
          <w:sz w:val="20"/>
          <w:szCs w:val="20"/>
        </w:rPr>
        <w:t xml:space="preserve"> en torno </w:t>
      </w:r>
      <w:r w:rsidR="001A1F8B">
        <w:rPr>
          <w:rFonts w:ascii="Arial" w:hAnsi="Arial" w:cs="Arial"/>
          <w:sz w:val="20"/>
          <w:szCs w:val="20"/>
        </w:rPr>
        <w:t>este</w:t>
      </w:r>
      <w:r w:rsidR="00F36FB2">
        <w:rPr>
          <w:rFonts w:ascii="Arial" w:hAnsi="Arial" w:cs="Arial"/>
          <w:sz w:val="20"/>
          <w:szCs w:val="20"/>
        </w:rPr>
        <w:t>,</w:t>
      </w:r>
      <w:r w:rsidR="001A1F8B">
        <w:rPr>
          <w:rFonts w:ascii="Arial" w:hAnsi="Arial" w:cs="Arial"/>
          <w:sz w:val="20"/>
          <w:szCs w:val="20"/>
        </w:rPr>
        <w:t xml:space="preserve"> que se irán</w:t>
      </w:r>
      <w:r w:rsidRPr="00E94300">
        <w:rPr>
          <w:rFonts w:ascii="Arial" w:hAnsi="Arial" w:cs="Arial"/>
          <w:sz w:val="20"/>
          <w:szCs w:val="20"/>
        </w:rPr>
        <w:t xml:space="preserve"> entretejiendo todas las ideas del texto.</w:t>
      </w:r>
    </w:p>
    <w:p w:rsidR="00FC3FAC" w:rsidRDefault="00FC3FAC" w:rsidP="005C04EB">
      <w:pPr>
        <w:spacing w:after="0" w:line="0" w:lineRule="atLeast"/>
        <w:ind w:firstLine="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tblGrid>
      <w:tr w:rsidR="00FC3FAC" w:rsidTr="00E13940">
        <w:trPr>
          <w:trHeight w:val="237"/>
          <w:jc w:val="center"/>
        </w:trPr>
        <w:tc>
          <w:tcPr>
            <w:tcW w:w="2970" w:type="dxa"/>
          </w:tcPr>
          <w:p w:rsidR="00FC3FAC" w:rsidRDefault="00FC3FAC" w:rsidP="00FC3FAC">
            <w:pPr>
              <w:spacing w:after="0" w:line="0" w:lineRule="atLeast"/>
              <w:ind w:left="171" w:firstLine="708"/>
              <w:jc w:val="both"/>
              <w:rPr>
                <w:rFonts w:ascii="Arial" w:hAnsi="Arial" w:cs="Arial"/>
                <w:sz w:val="20"/>
                <w:szCs w:val="20"/>
              </w:rPr>
            </w:pPr>
          </w:p>
          <w:p w:rsidR="00FC3FAC" w:rsidRDefault="00FC3FAC" w:rsidP="00FC3FAC">
            <w:pPr>
              <w:spacing w:after="0" w:line="0" w:lineRule="atLeast"/>
              <w:ind w:left="171"/>
              <w:jc w:val="both"/>
              <w:rPr>
                <w:rFonts w:ascii="Arial" w:hAnsi="Arial" w:cs="Arial"/>
                <w:sz w:val="20"/>
                <w:szCs w:val="20"/>
              </w:rPr>
            </w:pPr>
            <w:r>
              <w:rPr>
                <w:rFonts w:ascii="Arial" w:hAnsi="Arial" w:cs="Arial"/>
                <w:sz w:val="20"/>
                <w:szCs w:val="20"/>
              </w:rPr>
              <w:t>TEMA = HILO CONDUCTOR</w:t>
            </w:r>
          </w:p>
          <w:p w:rsidR="00FC3FAC" w:rsidRDefault="00FC3FAC" w:rsidP="00FC3FAC">
            <w:pPr>
              <w:spacing w:after="0" w:line="0" w:lineRule="atLeast"/>
              <w:ind w:left="171" w:firstLine="708"/>
              <w:jc w:val="both"/>
              <w:rPr>
                <w:rFonts w:ascii="Arial" w:hAnsi="Arial" w:cs="Arial"/>
                <w:sz w:val="20"/>
                <w:szCs w:val="20"/>
              </w:rPr>
            </w:pPr>
          </w:p>
        </w:tc>
      </w:tr>
    </w:tbl>
    <w:p w:rsidR="00FC3FAC" w:rsidRDefault="00FC3FAC" w:rsidP="005C04EB">
      <w:pPr>
        <w:spacing w:after="0" w:line="0" w:lineRule="atLeast"/>
        <w:ind w:firstLine="708"/>
        <w:jc w:val="both"/>
        <w:rPr>
          <w:rFonts w:ascii="Arial" w:hAnsi="Arial" w:cs="Arial"/>
          <w:sz w:val="20"/>
          <w:szCs w:val="20"/>
        </w:rPr>
      </w:pPr>
    </w:p>
    <w:p w:rsidR="002778B9" w:rsidRDefault="005C04EB" w:rsidP="005C04EB">
      <w:pPr>
        <w:spacing w:after="0" w:line="0" w:lineRule="atLeast"/>
        <w:ind w:firstLine="708"/>
        <w:jc w:val="both"/>
        <w:rPr>
          <w:rFonts w:ascii="Arial" w:hAnsi="Arial" w:cs="Arial"/>
          <w:sz w:val="20"/>
          <w:szCs w:val="20"/>
        </w:rPr>
      </w:pPr>
      <w:r>
        <w:rPr>
          <w:rFonts w:ascii="Arial" w:hAnsi="Arial" w:cs="Arial"/>
          <w:sz w:val="20"/>
          <w:szCs w:val="20"/>
        </w:rPr>
        <w:t xml:space="preserve">Para poder determinar el tema de un texto es muy importante formular algunas preguntas claves respecto a él. </w:t>
      </w:r>
      <w:r w:rsidR="00E13940">
        <w:rPr>
          <w:rFonts w:ascii="Arial" w:hAnsi="Arial" w:cs="Arial"/>
          <w:sz w:val="20"/>
          <w:szCs w:val="20"/>
        </w:rPr>
        <w:t>Para saber cuál es el tema debes preguntar</w:t>
      </w:r>
      <w:r>
        <w:rPr>
          <w:rFonts w:ascii="Arial" w:hAnsi="Arial" w:cs="Arial"/>
          <w:sz w:val="20"/>
          <w:szCs w:val="20"/>
        </w:rPr>
        <w:t xml:space="preserve"> </w:t>
      </w:r>
      <w:r w:rsidRPr="00FC3FAC">
        <w:rPr>
          <w:rFonts w:ascii="Arial" w:hAnsi="Arial" w:cs="Arial"/>
          <w:b/>
          <w:sz w:val="20"/>
          <w:szCs w:val="20"/>
        </w:rPr>
        <w:t>¿De qué trata el texto?</w:t>
      </w:r>
      <w:r w:rsidR="00E13940">
        <w:rPr>
          <w:rFonts w:ascii="Arial" w:hAnsi="Arial" w:cs="Arial"/>
          <w:b/>
          <w:sz w:val="20"/>
          <w:szCs w:val="20"/>
        </w:rPr>
        <w:t xml:space="preserve"> </w:t>
      </w:r>
      <w:r w:rsidR="00E13940">
        <w:rPr>
          <w:rFonts w:ascii="Arial" w:hAnsi="Arial" w:cs="Arial"/>
          <w:sz w:val="20"/>
          <w:szCs w:val="20"/>
        </w:rPr>
        <w:t xml:space="preserve">Del mismo modo para desentrañar las ideas principales debes realizar la siguiente interrogante </w:t>
      </w:r>
      <w:r w:rsidRPr="00FC3FAC">
        <w:rPr>
          <w:rFonts w:ascii="Arial" w:hAnsi="Arial" w:cs="Arial"/>
          <w:b/>
          <w:sz w:val="20"/>
          <w:szCs w:val="20"/>
        </w:rPr>
        <w:t xml:space="preserve">¿Qué se dice sobre aquello que se habla? </w:t>
      </w:r>
    </w:p>
    <w:p w:rsidR="00E13940" w:rsidRDefault="008374F0" w:rsidP="005C04EB">
      <w:pPr>
        <w:spacing w:after="0" w:line="0" w:lineRule="atLeast"/>
        <w:ind w:firstLine="708"/>
        <w:jc w:val="both"/>
        <w:rPr>
          <w:rFonts w:ascii="Arial" w:hAnsi="Arial" w:cs="Arial"/>
          <w:sz w:val="20"/>
          <w:szCs w:val="20"/>
        </w:rPr>
      </w:pPr>
      <w:r>
        <w:rPr>
          <w:rFonts w:ascii="Arial" w:hAnsi="Arial" w:cs="Arial"/>
          <w:sz w:val="20"/>
          <w:szCs w:val="20"/>
        </w:rPr>
        <w:lastRenderedPageBreak/>
        <w:t xml:space="preserve">Es importante saber que cuando hablamos de </w:t>
      </w:r>
      <w:r w:rsidRPr="003A01E2">
        <w:rPr>
          <w:rFonts w:ascii="Arial" w:hAnsi="Arial" w:cs="Arial"/>
          <w:b/>
          <w:sz w:val="20"/>
          <w:szCs w:val="20"/>
        </w:rPr>
        <w:t>tema</w:t>
      </w:r>
      <w:r>
        <w:rPr>
          <w:rFonts w:ascii="Arial" w:hAnsi="Arial" w:cs="Arial"/>
          <w:sz w:val="20"/>
          <w:szCs w:val="20"/>
        </w:rPr>
        <w:t xml:space="preserve"> nos estamos refiri</w:t>
      </w:r>
      <w:r w:rsidR="00D570BC">
        <w:rPr>
          <w:rFonts w:ascii="Arial" w:hAnsi="Arial" w:cs="Arial"/>
          <w:sz w:val="20"/>
          <w:szCs w:val="20"/>
        </w:rPr>
        <w:t>endo a la idea global del texto</w:t>
      </w:r>
      <w:r w:rsidR="000F1325">
        <w:rPr>
          <w:rFonts w:ascii="Arial" w:hAnsi="Arial" w:cs="Arial"/>
          <w:sz w:val="20"/>
          <w:szCs w:val="20"/>
        </w:rPr>
        <w:t xml:space="preserve">, es decir, a </w:t>
      </w:r>
      <w:r w:rsidR="000F1325" w:rsidRPr="000F1325">
        <w:rPr>
          <w:rFonts w:ascii="Arial" w:hAnsi="Arial" w:cs="Arial"/>
          <w:b/>
          <w:sz w:val="20"/>
          <w:szCs w:val="20"/>
        </w:rPr>
        <w:t>todo el texto</w:t>
      </w:r>
      <w:r w:rsidR="000F1325">
        <w:rPr>
          <w:rFonts w:ascii="Arial" w:hAnsi="Arial" w:cs="Arial"/>
          <w:b/>
          <w:sz w:val="20"/>
          <w:szCs w:val="20"/>
        </w:rPr>
        <w:t>,</w:t>
      </w:r>
      <w:r w:rsidR="00D570BC">
        <w:rPr>
          <w:rFonts w:ascii="Arial" w:hAnsi="Arial" w:cs="Arial"/>
          <w:sz w:val="20"/>
          <w:szCs w:val="20"/>
        </w:rPr>
        <w:t xml:space="preserve"> y cuando hablamos de </w:t>
      </w:r>
      <w:r w:rsidR="00D570BC" w:rsidRPr="003A01E2">
        <w:rPr>
          <w:rFonts w:ascii="Arial" w:hAnsi="Arial" w:cs="Arial"/>
          <w:b/>
          <w:sz w:val="20"/>
          <w:szCs w:val="20"/>
        </w:rPr>
        <w:t xml:space="preserve">idea principal </w:t>
      </w:r>
      <w:r w:rsidR="00D570BC">
        <w:rPr>
          <w:rFonts w:ascii="Arial" w:hAnsi="Arial" w:cs="Arial"/>
          <w:sz w:val="20"/>
          <w:szCs w:val="20"/>
        </w:rPr>
        <w:t>nos referimos a la idea local de este</w:t>
      </w:r>
      <w:r w:rsidR="000F1325">
        <w:rPr>
          <w:rFonts w:ascii="Arial" w:hAnsi="Arial" w:cs="Arial"/>
          <w:sz w:val="20"/>
          <w:szCs w:val="20"/>
        </w:rPr>
        <w:t xml:space="preserve">, esto es, a una </w:t>
      </w:r>
      <w:r w:rsidR="000F1325" w:rsidRPr="000F1325">
        <w:rPr>
          <w:rFonts w:ascii="Arial" w:hAnsi="Arial" w:cs="Arial"/>
          <w:b/>
          <w:sz w:val="20"/>
          <w:szCs w:val="20"/>
        </w:rPr>
        <w:t>parte del texto</w:t>
      </w:r>
      <w:r w:rsidR="00D570BC">
        <w:rPr>
          <w:rFonts w:ascii="Arial" w:hAnsi="Arial" w:cs="Arial"/>
          <w:sz w:val="20"/>
          <w:szCs w:val="20"/>
        </w:rPr>
        <w:t xml:space="preserve">. </w:t>
      </w:r>
    </w:p>
    <w:p w:rsidR="00552A2F" w:rsidRDefault="00552A2F" w:rsidP="005C04EB">
      <w:pPr>
        <w:spacing w:after="0" w:line="0" w:lineRule="atLeast"/>
        <w:ind w:firstLine="708"/>
        <w:jc w:val="both"/>
        <w:rPr>
          <w:rFonts w:ascii="Arial" w:hAnsi="Arial" w:cs="Arial"/>
          <w:sz w:val="20"/>
          <w:szCs w:val="20"/>
        </w:rPr>
      </w:pPr>
    </w:p>
    <w:p w:rsidR="008374F0" w:rsidRDefault="008374F0" w:rsidP="005C04EB">
      <w:pPr>
        <w:spacing w:after="0" w:line="0" w:lineRule="atLeast"/>
        <w:ind w:firstLine="708"/>
        <w:jc w:val="both"/>
        <w:rPr>
          <w:rFonts w:ascii="Arial" w:hAnsi="Arial" w:cs="Arial"/>
          <w:sz w:val="20"/>
          <w:szCs w:val="20"/>
        </w:rPr>
      </w:pPr>
    </w:p>
    <w:p w:rsidR="00E13940" w:rsidRDefault="00E13940" w:rsidP="005C04EB">
      <w:pPr>
        <w:spacing w:after="0" w:line="0" w:lineRule="atLeast"/>
        <w:ind w:firstLine="708"/>
        <w:jc w:val="both"/>
        <w:rPr>
          <w:rFonts w:ascii="Arial" w:hAnsi="Arial" w:cs="Arial"/>
          <w:sz w:val="20"/>
          <w:szCs w:val="20"/>
        </w:rPr>
      </w:pPr>
      <w:r>
        <w:rPr>
          <w:rFonts w:ascii="Arial" w:hAnsi="Arial" w:cs="Arial"/>
          <w:sz w:val="20"/>
          <w:szCs w:val="20"/>
        </w:rPr>
        <w:t xml:space="preserve">Ahora estás preparada para responder el tema </w:t>
      </w:r>
      <w:r w:rsidR="00C82032">
        <w:rPr>
          <w:rFonts w:ascii="Arial" w:hAnsi="Arial" w:cs="Arial"/>
          <w:sz w:val="20"/>
          <w:szCs w:val="20"/>
        </w:rPr>
        <w:t>del texto anterior ¿De qué hablaba?</w:t>
      </w:r>
    </w:p>
    <w:p w:rsidR="00C82032" w:rsidRDefault="00C82032" w:rsidP="005C04EB">
      <w:pPr>
        <w:spacing w:after="0" w:line="0" w:lineRule="atLeast"/>
        <w:ind w:firstLine="708"/>
        <w:jc w:val="both"/>
        <w:rPr>
          <w:rFonts w:ascii="Arial" w:hAnsi="Arial" w:cs="Arial"/>
          <w:sz w:val="20"/>
          <w:szCs w:val="20"/>
        </w:rPr>
      </w:pPr>
    </w:p>
    <w:p w:rsidR="00C82032" w:rsidRDefault="00C82032" w:rsidP="00C82032">
      <w:pPr>
        <w:spacing w:after="0" w:line="0" w:lineRule="atLeast"/>
        <w:jc w:val="both"/>
        <w:rPr>
          <w:rFonts w:ascii="Arial" w:hAnsi="Arial" w:cs="Arial"/>
          <w:sz w:val="20"/>
          <w:szCs w:val="20"/>
        </w:rPr>
      </w:pPr>
      <w:r>
        <w:rPr>
          <w:rFonts w:ascii="Arial" w:hAnsi="Arial" w:cs="Arial"/>
          <w:sz w:val="20"/>
          <w:szCs w:val="20"/>
        </w:rPr>
        <w:t>_______________________________________________________________________________</w:t>
      </w:r>
    </w:p>
    <w:p w:rsidR="00362AD7" w:rsidRDefault="00362AD7" w:rsidP="005C04EB">
      <w:pPr>
        <w:spacing w:after="0" w:line="0" w:lineRule="atLeast"/>
        <w:ind w:firstLine="708"/>
        <w:jc w:val="both"/>
        <w:rPr>
          <w:rFonts w:ascii="Arial" w:hAnsi="Arial" w:cs="Arial"/>
          <w:sz w:val="20"/>
          <w:szCs w:val="20"/>
        </w:rPr>
      </w:pPr>
    </w:p>
    <w:p w:rsidR="00C4068C" w:rsidRDefault="00C4068C" w:rsidP="005C04EB">
      <w:pPr>
        <w:spacing w:after="0" w:line="0" w:lineRule="atLeast"/>
        <w:ind w:firstLine="708"/>
        <w:jc w:val="both"/>
        <w:rPr>
          <w:rFonts w:ascii="Arial" w:hAnsi="Arial" w:cs="Arial"/>
          <w:sz w:val="20"/>
          <w:szCs w:val="20"/>
        </w:rPr>
      </w:pPr>
      <w:r>
        <w:rPr>
          <w:rFonts w:ascii="Arial" w:hAnsi="Arial" w:cs="Arial"/>
          <w:sz w:val="20"/>
          <w:szCs w:val="20"/>
        </w:rPr>
        <w:t xml:space="preserve">A </w:t>
      </w:r>
      <w:r w:rsidR="00177111">
        <w:rPr>
          <w:rFonts w:ascii="Arial" w:hAnsi="Arial" w:cs="Arial"/>
          <w:sz w:val="20"/>
          <w:szCs w:val="20"/>
        </w:rPr>
        <w:t>continuación,</w:t>
      </w:r>
      <w:r>
        <w:rPr>
          <w:rFonts w:ascii="Arial" w:hAnsi="Arial" w:cs="Arial"/>
          <w:sz w:val="20"/>
          <w:szCs w:val="20"/>
        </w:rPr>
        <w:t xml:space="preserve"> desentraña la idea principal de cada uno de los párrafos</w:t>
      </w:r>
      <w:r w:rsidR="00552A2F">
        <w:rPr>
          <w:rFonts w:ascii="Arial" w:hAnsi="Arial" w:cs="Arial"/>
          <w:sz w:val="20"/>
          <w:szCs w:val="20"/>
        </w:rPr>
        <w:t xml:space="preserve"> del texto citado</w:t>
      </w:r>
      <w:r w:rsidR="000F1325">
        <w:rPr>
          <w:rFonts w:ascii="Arial" w:hAnsi="Arial" w:cs="Arial"/>
          <w:sz w:val="20"/>
          <w:szCs w:val="20"/>
        </w:rPr>
        <w:t>. Recuerda que al leerlos debes</w:t>
      </w:r>
      <w:r w:rsidR="00ED0C45">
        <w:rPr>
          <w:rFonts w:ascii="Arial" w:hAnsi="Arial" w:cs="Arial"/>
          <w:sz w:val="20"/>
          <w:szCs w:val="20"/>
        </w:rPr>
        <w:t xml:space="preserve"> preguntar</w:t>
      </w:r>
      <w:r w:rsidR="000F1325">
        <w:rPr>
          <w:rFonts w:ascii="Arial" w:hAnsi="Arial" w:cs="Arial"/>
          <w:sz w:val="20"/>
          <w:szCs w:val="20"/>
        </w:rPr>
        <w:t xml:space="preserve"> qué se está diciendo sobre el tema.</w:t>
      </w:r>
    </w:p>
    <w:p w:rsidR="00AF1894" w:rsidRDefault="00AF1894" w:rsidP="005C04EB">
      <w:pPr>
        <w:spacing w:after="0" w:line="0" w:lineRule="atLeast"/>
        <w:ind w:firstLine="708"/>
        <w:jc w:val="both"/>
        <w:rPr>
          <w:rFonts w:ascii="Arial" w:hAnsi="Arial" w:cs="Arial"/>
          <w:sz w:val="20"/>
          <w:szCs w:val="20"/>
        </w:rPr>
      </w:pPr>
    </w:p>
    <w:p w:rsidR="00C4068C" w:rsidRDefault="00C4068C" w:rsidP="005C04EB">
      <w:pPr>
        <w:spacing w:after="0" w:line="0" w:lineRule="atLeast"/>
        <w:ind w:firstLine="708"/>
        <w:jc w:val="both"/>
        <w:rPr>
          <w:rFonts w:ascii="Arial" w:hAnsi="Arial" w:cs="Arial"/>
          <w:sz w:val="20"/>
          <w:szCs w:val="20"/>
        </w:rPr>
      </w:pPr>
    </w:p>
    <w:p w:rsidR="00C4068C" w:rsidRDefault="00C4068C" w:rsidP="00C4068C">
      <w:pPr>
        <w:spacing w:after="0" w:line="0" w:lineRule="atLeast"/>
        <w:jc w:val="both"/>
        <w:rPr>
          <w:rFonts w:ascii="Arial" w:hAnsi="Arial" w:cs="Arial"/>
          <w:sz w:val="20"/>
          <w:szCs w:val="20"/>
        </w:rPr>
      </w:pPr>
      <w:r>
        <w:rPr>
          <w:rFonts w:ascii="Arial" w:hAnsi="Arial" w:cs="Arial"/>
          <w:sz w:val="20"/>
          <w:szCs w:val="20"/>
        </w:rPr>
        <w:t>Párrafo 1________________________________________________________________________</w:t>
      </w:r>
    </w:p>
    <w:p w:rsidR="00AF1894" w:rsidRDefault="00AF1894" w:rsidP="00C4068C">
      <w:pPr>
        <w:spacing w:after="0" w:line="0" w:lineRule="atLeast"/>
        <w:jc w:val="both"/>
        <w:rPr>
          <w:rFonts w:ascii="Arial" w:hAnsi="Arial" w:cs="Arial"/>
          <w:sz w:val="20"/>
          <w:szCs w:val="20"/>
        </w:rPr>
      </w:pPr>
    </w:p>
    <w:p w:rsidR="00C4068C" w:rsidRDefault="00C4068C" w:rsidP="00C4068C">
      <w:pPr>
        <w:spacing w:after="0" w:line="0" w:lineRule="atLeast"/>
        <w:jc w:val="both"/>
        <w:rPr>
          <w:rFonts w:ascii="Arial" w:hAnsi="Arial" w:cs="Arial"/>
          <w:sz w:val="20"/>
          <w:szCs w:val="20"/>
        </w:rPr>
      </w:pPr>
    </w:p>
    <w:p w:rsidR="00C4068C" w:rsidRDefault="00C4068C" w:rsidP="00C4068C">
      <w:pPr>
        <w:spacing w:after="0" w:line="0" w:lineRule="atLeast"/>
        <w:jc w:val="both"/>
        <w:rPr>
          <w:rFonts w:ascii="Arial" w:hAnsi="Arial" w:cs="Arial"/>
          <w:sz w:val="20"/>
          <w:szCs w:val="20"/>
        </w:rPr>
      </w:pPr>
      <w:r>
        <w:rPr>
          <w:rFonts w:ascii="Arial" w:hAnsi="Arial" w:cs="Arial"/>
          <w:sz w:val="20"/>
          <w:szCs w:val="20"/>
        </w:rPr>
        <w:t>Párrafo 3________________________________________________________________________</w:t>
      </w:r>
    </w:p>
    <w:p w:rsidR="00AF1894" w:rsidRDefault="00AF1894" w:rsidP="00C4068C">
      <w:pPr>
        <w:spacing w:after="0" w:line="0" w:lineRule="atLeast"/>
        <w:jc w:val="both"/>
        <w:rPr>
          <w:rFonts w:ascii="Arial" w:hAnsi="Arial" w:cs="Arial"/>
          <w:sz w:val="20"/>
          <w:szCs w:val="20"/>
        </w:rPr>
      </w:pPr>
    </w:p>
    <w:p w:rsidR="00C4068C" w:rsidRDefault="00C4068C" w:rsidP="00C4068C">
      <w:pPr>
        <w:spacing w:after="0" w:line="0" w:lineRule="atLeast"/>
        <w:jc w:val="both"/>
        <w:rPr>
          <w:rFonts w:ascii="Arial" w:hAnsi="Arial" w:cs="Arial"/>
          <w:sz w:val="20"/>
          <w:szCs w:val="20"/>
        </w:rPr>
      </w:pPr>
    </w:p>
    <w:p w:rsidR="00C4068C" w:rsidRDefault="00C4068C" w:rsidP="00C4068C">
      <w:pPr>
        <w:spacing w:after="0" w:line="0" w:lineRule="atLeast"/>
        <w:jc w:val="both"/>
        <w:rPr>
          <w:rFonts w:ascii="Arial" w:hAnsi="Arial" w:cs="Arial"/>
          <w:sz w:val="20"/>
          <w:szCs w:val="20"/>
        </w:rPr>
      </w:pPr>
      <w:r>
        <w:rPr>
          <w:rFonts w:ascii="Arial" w:hAnsi="Arial" w:cs="Arial"/>
          <w:sz w:val="20"/>
          <w:szCs w:val="20"/>
        </w:rPr>
        <w:t>Párrafo 4________________________________________________________________________</w:t>
      </w:r>
    </w:p>
    <w:p w:rsidR="00E13940" w:rsidRDefault="00E13940" w:rsidP="00362AD7">
      <w:pPr>
        <w:spacing w:after="0" w:line="0" w:lineRule="atLeast"/>
        <w:ind w:firstLine="708"/>
        <w:jc w:val="both"/>
        <w:rPr>
          <w:rFonts w:ascii="Arial" w:hAnsi="Arial" w:cs="Arial"/>
          <w:sz w:val="20"/>
          <w:szCs w:val="20"/>
        </w:rPr>
      </w:pPr>
    </w:p>
    <w:p w:rsidR="00E13940" w:rsidRDefault="00E13940" w:rsidP="00362AD7">
      <w:pPr>
        <w:spacing w:after="0" w:line="0" w:lineRule="atLeast"/>
        <w:ind w:firstLine="708"/>
        <w:jc w:val="both"/>
        <w:rPr>
          <w:rFonts w:ascii="Arial" w:hAnsi="Arial" w:cs="Arial"/>
          <w:sz w:val="20"/>
          <w:szCs w:val="20"/>
        </w:rPr>
      </w:pPr>
    </w:p>
    <w:p w:rsidR="00E13940" w:rsidRDefault="00177111" w:rsidP="00362AD7">
      <w:pPr>
        <w:spacing w:after="0" w:line="0" w:lineRule="atLeast"/>
        <w:ind w:firstLine="708"/>
        <w:jc w:val="both"/>
        <w:rPr>
          <w:rFonts w:ascii="Arial" w:hAnsi="Arial" w:cs="Arial"/>
          <w:sz w:val="20"/>
          <w:szCs w:val="20"/>
        </w:rPr>
      </w:pPr>
      <w:r>
        <w:rPr>
          <w:rFonts w:ascii="Arial" w:hAnsi="Arial" w:cs="Arial"/>
          <w:sz w:val="20"/>
          <w:szCs w:val="20"/>
        </w:rPr>
        <w:t>Además,</w:t>
      </w:r>
      <w:r w:rsidR="00C82032">
        <w:rPr>
          <w:rFonts w:ascii="Arial" w:hAnsi="Arial" w:cs="Arial"/>
          <w:sz w:val="20"/>
          <w:szCs w:val="20"/>
        </w:rPr>
        <w:t xml:space="preserve"> existen claves textuales que nos</w:t>
      </w:r>
      <w:r w:rsidR="00ED0C45">
        <w:rPr>
          <w:rFonts w:ascii="Arial" w:hAnsi="Arial" w:cs="Arial"/>
          <w:sz w:val="20"/>
          <w:szCs w:val="20"/>
        </w:rPr>
        <w:t xml:space="preserve"> indicarán tanto el tema como la idea principal </w:t>
      </w:r>
    </w:p>
    <w:p w:rsidR="00C82032" w:rsidRDefault="00177111" w:rsidP="00362AD7">
      <w:pPr>
        <w:spacing w:after="0" w:line="0" w:lineRule="atLeast"/>
        <w:ind w:firstLine="708"/>
        <w:jc w:val="both"/>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8240" behindDoc="0" locked="0" layoutInCell="1" allowOverlap="1">
                <wp:simplePos x="0" y="0"/>
                <wp:positionH relativeFrom="column">
                  <wp:posOffset>3139440</wp:posOffset>
                </wp:positionH>
                <wp:positionV relativeFrom="paragraph">
                  <wp:posOffset>26035</wp:posOffset>
                </wp:positionV>
                <wp:extent cx="2590800" cy="1495425"/>
                <wp:effectExtent l="19050" t="2857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495425"/>
                        </a:xfrm>
                        <a:prstGeom prst="leftArrow">
                          <a:avLst>
                            <a:gd name="adj1" fmla="val 73657"/>
                            <a:gd name="adj2" fmla="val 22883"/>
                          </a:avLst>
                        </a:prstGeom>
                        <a:solidFill>
                          <a:srgbClr val="FFFFFF"/>
                        </a:solidFill>
                        <a:ln w="9525">
                          <a:solidFill>
                            <a:srgbClr val="000000"/>
                          </a:solidFill>
                          <a:miter lim="800000"/>
                          <a:headEnd/>
                          <a:tailEnd/>
                        </a:ln>
                      </wps:spPr>
                      <wps:txbx>
                        <w:txbxContent>
                          <w:p w:rsidR="00237F96" w:rsidRDefault="00237F96" w:rsidP="00237F96">
                            <w:pPr>
                              <w:spacing w:after="0" w:line="0" w:lineRule="atLeast"/>
                              <w:jc w:val="both"/>
                              <w:rPr>
                                <w:rFonts w:ascii="Arial" w:hAnsi="Arial" w:cs="Arial"/>
                                <w:sz w:val="20"/>
                                <w:szCs w:val="20"/>
                                <w:lang w:val="es-ES"/>
                              </w:rPr>
                            </w:pPr>
                            <w:r>
                              <w:rPr>
                                <w:rFonts w:ascii="Arial" w:hAnsi="Arial" w:cs="Arial"/>
                                <w:sz w:val="20"/>
                                <w:szCs w:val="20"/>
                              </w:rPr>
                              <w:t xml:space="preserve">Las claves textuales evidencian que el </w:t>
                            </w:r>
                            <w:r w:rsidRPr="009E67CA">
                              <w:rPr>
                                <w:rFonts w:ascii="Arial" w:hAnsi="Arial" w:cs="Arial"/>
                                <w:sz w:val="20"/>
                                <w:szCs w:val="20"/>
                                <w:lang w:val="es-ES"/>
                              </w:rPr>
                              <w:t xml:space="preserve">el texto siempre mantiene el mismo tema y progresivamente se aporta nueva información acerca de él. Es decir, existe una </w:t>
                            </w:r>
                            <w:r w:rsidRPr="00D63D26">
                              <w:rPr>
                                <w:rFonts w:ascii="Arial" w:hAnsi="Arial" w:cs="Arial"/>
                                <w:b/>
                                <w:bCs/>
                                <w:sz w:val="20"/>
                                <w:szCs w:val="20"/>
                                <w:u w:val="single"/>
                                <w:lang w:val="es-ES"/>
                              </w:rPr>
                              <w:t>progresión temática</w:t>
                            </w:r>
                            <w:r w:rsidRPr="009E67CA">
                              <w:rPr>
                                <w:rFonts w:ascii="Arial" w:hAnsi="Arial" w:cs="Arial"/>
                                <w:sz w:val="20"/>
                                <w:szCs w:val="20"/>
                                <w:lang w:val="es-ES"/>
                              </w:rPr>
                              <w:t>. A partir de esta podemos inferir el tema del texto</w:t>
                            </w:r>
                            <w:r>
                              <w:rPr>
                                <w:rFonts w:ascii="Arial" w:hAnsi="Arial" w:cs="Arial"/>
                                <w:sz w:val="20"/>
                                <w:szCs w:val="20"/>
                                <w:lang w:val="es-ES"/>
                              </w:rPr>
                              <w:t>.</w:t>
                            </w:r>
                          </w:p>
                          <w:p w:rsidR="00237F96" w:rsidRPr="00237F96" w:rsidRDefault="00237F96">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left:0;text-align:left;margin-left:247.2pt;margin-top:2.05pt;width:204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" adj="2853,2845">
                <v:textbox>
                  <w:txbxContent>
                    <w:p w:rsidR="00237F96" w:rsidRDefault="00237F96" w:rsidP="00237F96">
                      <w:pPr>
                        <w:spacing w:after="0" w:line="0" w:lineRule="atLeast"/>
                        <w:jc w:val="both"/>
                        <w:rPr>
                          <w:rFonts w:ascii="Arial" w:hAnsi="Arial" w:cs="Arial"/>
                          <w:sz w:val="20"/>
                          <w:szCs w:val="20"/>
                          <w:lang w:val="es-ES"/>
                        </w:rPr>
                      </w:pPr>
                      <w:r>
                        <w:rPr>
                          <w:rFonts w:ascii="Arial" w:hAnsi="Arial" w:cs="Arial"/>
                          <w:sz w:val="20"/>
                          <w:szCs w:val="20"/>
                        </w:rPr>
                        <w:t xml:space="preserve">Las claves textuales evidencian que el </w:t>
                      </w:r>
                      <w:r w:rsidRPr="009E67CA">
                        <w:rPr>
                          <w:rFonts w:ascii="Arial" w:hAnsi="Arial" w:cs="Arial"/>
                          <w:sz w:val="20"/>
                          <w:szCs w:val="20"/>
                          <w:lang w:val="es-ES"/>
                        </w:rPr>
                        <w:t xml:space="preserve">el texto siempre mantiene el mismo tema y progresivamente se aporta nueva información acerca de él. Es decir, existe una </w:t>
                      </w:r>
                      <w:r w:rsidRPr="00D63D26">
                        <w:rPr>
                          <w:rFonts w:ascii="Arial" w:hAnsi="Arial" w:cs="Arial"/>
                          <w:b/>
                          <w:bCs/>
                          <w:sz w:val="20"/>
                          <w:szCs w:val="20"/>
                          <w:u w:val="single"/>
                          <w:lang w:val="es-ES"/>
                        </w:rPr>
                        <w:t>progresión temática</w:t>
                      </w:r>
                      <w:r w:rsidRPr="009E67CA">
                        <w:rPr>
                          <w:rFonts w:ascii="Arial" w:hAnsi="Arial" w:cs="Arial"/>
                          <w:sz w:val="20"/>
                          <w:szCs w:val="20"/>
                          <w:lang w:val="es-ES"/>
                        </w:rPr>
                        <w:t>. A partir de esta podemos inferir el tema del texto</w:t>
                      </w:r>
                      <w:r>
                        <w:rPr>
                          <w:rFonts w:ascii="Arial" w:hAnsi="Arial" w:cs="Arial"/>
                          <w:sz w:val="20"/>
                          <w:szCs w:val="20"/>
                          <w:lang w:val="es-ES"/>
                        </w:rPr>
                        <w:t>.</w:t>
                      </w:r>
                    </w:p>
                    <w:p w:rsidR="00237F96" w:rsidRPr="00237F96" w:rsidRDefault="00237F96">
                      <w:pPr>
                        <w:rPr>
                          <w:lang w:val="es-ES"/>
                        </w:rPr>
                      </w:pPr>
                    </w:p>
                  </w:txbxContent>
                </v:textbox>
              </v:shape>
            </w:pict>
          </mc:Fallback>
        </mc:AlternateContent>
      </w:r>
    </w:p>
    <w:tbl>
      <w:tblPr>
        <w:tblpPr w:leftFromText="141" w:rightFromText="141" w:vertAnchor="text" w:tblpY="1"/>
        <w:tblOverlap w:val="never"/>
        <w:tblW w:w="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8"/>
      </w:tblGrid>
      <w:tr w:rsidR="00C4068C" w:rsidTr="00237F96">
        <w:trPr>
          <w:trHeight w:val="2940"/>
        </w:trPr>
        <w:tc>
          <w:tcPr>
            <w:tcW w:w="5118" w:type="dxa"/>
          </w:tcPr>
          <w:p w:rsidR="00C4068C" w:rsidRPr="00690AE0" w:rsidRDefault="00C4068C" w:rsidP="00237F96">
            <w:pPr>
              <w:ind w:left="81"/>
              <w:jc w:val="both"/>
              <w:rPr>
                <w:rFonts w:ascii="Arial" w:hAnsi="Arial" w:cs="Arial"/>
                <w:sz w:val="20"/>
                <w:szCs w:val="20"/>
              </w:rPr>
            </w:pPr>
            <w:r w:rsidRPr="00690AE0">
              <w:rPr>
                <w:rFonts w:ascii="Arial" w:hAnsi="Arial" w:cs="Arial"/>
                <w:sz w:val="20"/>
                <w:szCs w:val="20"/>
              </w:rPr>
              <w:t xml:space="preserve">El gran auge de las </w:t>
            </w:r>
            <w:r w:rsidRPr="00690AE0">
              <w:rPr>
                <w:rFonts w:ascii="Arial" w:hAnsi="Arial" w:cs="Arial"/>
                <w:b/>
              </w:rPr>
              <w:t xml:space="preserve">bicicletas </w:t>
            </w:r>
            <w:r w:rsidRPr="00690AE0">
              <w:rPr>
                <w:rFonts w:ascii="Arial" w:hAnsi="Arial" w:cs="Arial"/>
                <w:sz w:val="20"/>
                <w:szCs w:val="20"/>
              </w:rPr>
              <w:t>como medio de transporte también ha ido acompañado con una</w:t>
            </w:r>
            <w:r>
              <w:rPr>
                <w:rFonts w:ascii="Arial" w:hAnsi="Arial" w:cs="Arial"/>
                <w:sz w:val="20"/>
                <w:szCs w:val="20"/>
              </w:rPr>
              <w:t xml:space="preserve"> </w:t>
            </w:r>
            <w:r w:rsidRPr="00690AE0">
              <w:rPr>
                <w:rFonts w:ascii="Arial" w:hAnsi="Arial" w:cs="Arial"/>
                <w:sz w:val="20"/>
                <w:szCs w:val="20"/>
              </w:rPr>
              <w:t xml:space="preserve">alarmante alza en los robos. Es por eso, que Andrés Roi, Cristóbal Cabello y Juan José Monsalvede la Universidad Adolfo Ibáñez decidieron crear un </w:t>
            </w:r>
            <w:r w:rsidRPr="00690AE0">
              <w:rPr>
                <w:rFonts w:ascii="Arial" w:hAnsi="Arial" w:cs="Arial"/>
                <w:b/>
              </w:rPr>
              <w:t>innovador prototipo</w:t>
            </w:r>
            <w:r w:rsidRPr="00690AE0">
              <w:rPr>
                <w:rFonts w:ascii="Arial" w:hAnsi="Arial" w:cs="Arial"/>
                <w:sz w:val="20"/>
                <w:szCs w:val="20"/>
              </w:rPr>
              <w:t xml:space="preserve"> que busca disminuir en gran</w:t>
            </w:r>
            <w:r w:rsidR="00E119AA">
              <w:rPr>
                <w:rFonts w:ascii="Arial" w:hAnsi="Arial" w:cs="Arial"/>
                <w:sz w:val="20"/>
                <w:szCs w:val="20"/>
              </w:rPr>
              <w:t xml:space="preserve"> </w:t>
            </w:r>
            <w:r w:rsidRPr="00690AE0">
              <w:rPr>
                <w:rFonts w:ascii="Arial" w:hAnsi="Arial" w:cs="Arial"/>
                <w:sz w:val="20"/>
                <w:szCs w:val="20"/>
              </w:rPr>
              <w:t>parte este tipo de delitos.</w:t>
            </w:r>
          </w:p>
          <w:p w:rsidR="00C4068C" w:rsidRPr="00690AE0" w:rsidRDefault="00177111" w:rsidP="00237F96">
            <w:pPr>
              <w:ind w:left="81"/>
              <w:jc w:val="both"/>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9264" behindDoc="0" locked="0" layoutInCell="1" allowOverlap="1">
                      <wp:simplePos x="0" y="0"/>
                      <wp:positionH relativeFrom="column">
                        <wp:posOffset>3241675</wp:posOffset>
                      </wp:positionH>
                      <wp:positionV relativeFrom="paragraph">
                        <wp:posOffset>84455</wp:posOffset>
                      </wp:positionV>
                      <wp:extent cx="2543175" cy="2143125"/>
                      <wp:effectExtent l="1905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143125"/>
                              </a:xfrm>
                              <a:prstGeom prst="leftArrowCallout">
                                <a:avLst>
                                  <a:gd name="adj1" fmla="val 40148"/>
                                  <a:gd name="adj2" fmla="val 32310"/>
                                  <a:gd name="adj3" fmla="val 10224"/>
                                  <a:gd name="adj4" fmla="val 86792"/>
                                </a:avLst>
                              </a:prstGeom>
                              <a:solidFill>
                                <a:srgbClr val="FFFFFF"/>
                              </a:solidFill>
                              <a:ln w="9525">
                                <a:solidFill>
                                  <a:srgbClr val="000000"/>
                                </a:solidFill>
                                <a:miter lim="800000"/>
                                <a:headEnd/>
                                <a:tailEnd/>
                              </a:ln>
                            </wps:spPr>
                            <wps:txbx>
                              <w:txbxContent>
                                <w:p w:rsidR="00237F96" w:rsidRDefault="00237F96" w:rsidP="00237F96">
                                  <w:r w:rsidRPr="00D63D26">
                                    <w:rPr>
                                      <w:rFonts w:ascii="Arial" w:hAnsi="Arial" w:cs="Arial"/>
                                      <w:b/>
                                      <w:sz w:val="20"/>
                                      <w:szCs w:val="20"/>
                                      <w:u w:val="single"/>
                                      <w:lang w:val="es-ES"/>
                                    </w:rPr>
                                    <w:t>La correferencia</w:t>
                                  </w:r>
                                  <w:r>
                                    <w:rPr>
                                      <w:rFonts w:ascii="Arial" w:hAnsi="Arial" w:cs="Arial"/>
                                      <w:sz w:val="20"/>
                                      <w:szCs w:val="20"/>
                                      <w:lang w:val="es-ES"/>
                                    </w:rPr>
                                    <w:t xml:space="preserve"> consiste en </w:t>
                                  </w:r>
                                  <w:r w:rsidRPr="009E67CA">
                                    <w:rPr>
                                      <w:rFonts w:ascii="Arial" w:eastAsiaTheme="minorEastAsia" w:hAnsi="Arial" w:cs="Arial"/>
                                      <w:color w:val="000000" w:themeColor="dark1"/>
                                      <w:kern w:val="24"/>
                                      <w:sz w:val="20"/>
                                      <w:szCs w:val="20"/>
                                      <w:lang w:val="es-ES"/>
                                    </w:rPr>
                                    <w:t xml:space="preserve">establecer vínculos entre diversos elementos de </w:t>
                                  </w:r>
                                  <w:r w:rsidR="00177111" w:rsidRPr="009E67CA">
                                    <w:rPr>
                                      <w:rFonts w:ascii="Arial" w:eastAsiaTheme="minorEastAsia" w:hAnsi="Arial" w:cs="Arial"/>
                                      <w:color w:val="000000" w:themeColor="dark1"/>
                                      <w:kern w:val="24"/>
                                      <w:sz w:val="20"/>
                                      <w:szCs w:val="20"/>
                                      <w:lang w:val="es-ES"/>
                                    </w:rPr>
                                    <w:t>un enunciado</w:t>
                                  </w:r>
                                  <w:r w:rsidRPr="009E67CA">
                                    <w:rPr>
                                      <w:rFonts w:ascii="Arial" w:eastAsiaTheme="minorEastAsia" w:hAnsi="Arial" w:cs="Arial"/>
                                      <w:color w:val="000000" w:themeColor="dark1"/>
                                      <w:kern w:val="24"/>
                                      <w:sz w:val="20"/>
                                      <w:szCs w:val="20"/>
                                      <w:lang w:val="es-ES"/>
                                    </w:rPr>
                                    <w:t xml:space="preserve"> o de un texto, indicando igualdad en la ref</w:t>
                                  </w:r>
                                  <w:r>
                                    <w:rPr>
                                      <w:rFonts w:ascii="Arial" w:eastAsiaTheme="minorEastAsia" w:hAnsi="Arial" w:cs="Arial"/>
                                      <w:color w:val="000000" w:themeColor="dark1"/>
                                      <w:kern w:val="24"/>
                                      <w:sz w:val="20"/>
                                      <w:szCs w:val="20"/>
                                      <w:lang w:val="es-ES"/>
                                    </w:rPr>
                                    <w:t>erencia de dos o más elementos. Por ejemplo, en el texto anterior la palabra “</w:t>
                                  </w:r>
                                  <w:r w:rsidRPr="00D63D26">
                                    <w:rPr>
                                      <w:rFonts w:ascii="Arial" w:eastAsiaTheme="minorEastAsia" w:hAnsi="Arial" w:cs="Arial"/>
                                      <w:b/>
                                      <w:color w:val="000000" w:themeColor="dark1"/>
                                      <w:kern w:val="24"/>
                                      <w:sz w:val="20"/>
                                      <w:szCs w:val="20"/>
                                      <w:lang w:val="es-ES"/>
                                    </w:rPr>
                                    <w:t>vehículo</w:t>
                                  </w:r>
                                  <w:r>
                                    <w:rPr>
                                      <w:rFonts w:ascii="Arial" w:eastAsiaTheme="minorEastAsia" w:hAnsi="Arial" w:cs="Arial"/>
                                      <w:color w:val="000000" w:themeColor="dark1"/>
                                      <w:kern w:val="24"/>
                                      <w:sz w:val="20"/>
                                      <w:szCs w:val="20"/>
                                      <w:lang w:val="es-ES"/>
                                    </w:rPr>
                                    <w:t>” sustituye a la palabra “</w:t>
                                  </w:r>
                                  <w:r w:rsidRPr="00D63D26">
                                    <w:rPr>
                                      <w:rFonts w:ascii="Arial" w:eastAsiaTheme="minorEastAsia" w:hAnsi="Arial" w:cs="Arial"/>
                                      <w:b/>
                                      <w:color w:val="000000" w:themeColor="dark1"/>
                                      <w:kern w:val="24"/>
                                      <w:sz w:val="20"/>
                                      <w:szCs w:val="20"/>
                                      <w:lang w:val="es-ES"/>
                                    </w:rPr>
                                    <w:t>bicicleta</w:t>
                                  </w:r>
                                  <w:r>
                                    <w:rPr>
                                      <w:rFonts w:ascii="Arial" w:eastAsiaTheme="minorEastAsia" w:hAnsi="Arial" w:cs="Arial"/>
                                      <w:color w:val="000000" w:themeColor="dark1"/>
                                      <w:kern w:val="24"/>
                                      <w:sz w:val="20"/>
                                      <w:szCs w:val="20"/>
                                      <w:lang w:val="es-ES"/>
                                    </w:rPr>
                                    <w:t>”.</w:t>
                                  </w:r>
                                  <w:r>
                                    <w:rPr>
                                      <w:rFonts w:ascii="Arial" w:eastAsia="MS PGothic" w:hAnsi="Arial" w:cs="Arial"/>
                                      <w:color w:val="000000" w:themeColor="text1"/>
                                      <w:kern w:val="24"/>
                                      <w:sz w:val="20"/>
                                      <w:szCs w:val="20"/>
                                      <w:lang w:val="es-ES"/>
                                    </w:rPr>
                                    <w:t xml:space="preserve"> Así</w:t>
                                  </w:r>
                                  <w:r w:rsidRPr="009E67CA">
                                    <w:rPr>
                                      <w:rFonts w:ascii="Arial" w:eastAsia="MS PGothic" w:hAnsi="Arial" w:cs="Arial"/>
                                      <w:color w:val="000000" w:themeColor="text1"/>
                                      <w:kern w:val="24"/>
                                      <w:sz w:val="20"/>
                                      <w:szCs w:val="20"/>
                                      <w:lang w:val="es-ES"/>
                                    </w:rPr>
                                    <w:t>, cuando en un texto se utilizan diversos términos o expresiones para referirse a un mismo elemento, todos estos términos o expresiones serían correferentes entre 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3" o:spid="_x0000_s1027" type="#_x0000_t77" style="position:absolute;left:0;text-align:left;margin-left:255.25pt;margin-top:6.65pt;width:200.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" adj="2853,3821,1861,6464">
                      <v:textbox>
                        <w:txbxContent>
                          <w:p w:rsidR="00237F96" w:rsidRDefault="00237F96" w:rsidP="00237F96">
                            <w:r w:rsidRPr="00D63D26">
                              <w:rPr>
                                <w:rFonts w:ascii="Arial" w:hAnsi="Arial" w:cs="Arial"/>
                                <w:b/>
                                <w:sz w:val="20"/>
                                <w:szCs w:val="20"/>
                                <w:u w:val="single"/>
                                <w:lang w:val="es-ES"/>
                              </w:rPr>
                              <w:t>La correferencia</w:t>
                            </w:r>
                            <w:r>
                              <w:rPr>
                                <w:rFonts w:ascii="Arial" w:hAnsi="Arial" w:cs="Arial"/>
                                <w:sz w:val="20"/>
                                <w:szCs w:val="20"/>
                                <w:lang w:val="es-ES"/>
                              </w:rPr>
                              <w:t xml:space="preserve"> consiste en </w:t>
                            </w:r>
                            <w:r w:rsidRPr="009E67CA">
                              <w:rPr>
                                <w:rFonts w:ascii="Arial" w:eastAsiaTheme="minorEastAsia" w:hAnsi="Arial" w:cs="Arial"/>
                                <w:color w:val="000000" w:themeColor="dark1"/>
                                <w:kern w:val="24"/>
                                <w:sz w:val="20"/>
                                <w:szCs w:val="20"/>
                                <w:lang w:val="es-ES"/>
                              </w:rPr>
                              <w:t xml:space="preserve">establecer vínculos entre diversos elementos de </w:t>
                            </w:r>
                            <w:r w:rsidR="00177111" w:rsidRPr="009E67CA">
                              <w:rPr>
                                <w:rFonts w:ascii="Arial" w:eastAsiaTheme="minorEastAsia" w:hAnsi="Arial" w:cs="Arial"/>
                                <w:color w:val="000000" w:themeColor="dark1"/>
                                <w:kern w:val="24"/>
                                <w:sz w:val="20"/>
                                <w:szCs w:val="20"/>
                                <w:lang w:val="es-ES"/>
                              </w:rPr>
                              <w:t>un enunciado</w:t>
                            </w:r>
                            <w:r w:rsidRPr="009E67CA">
                              <w:rPr>
                                <w:rFonts w:ascii="Arial" w:eastAsiaTheme="minorEastAsia" w:hAnsi="Arial" w:cs="Arial"/>
                                <w:color w:val="000000" w:themeColor="dark1"/>
                                <w:kern w:val="24"/>
                                <w:sz w:val="20"/>
                                <w:szCs w:val="20"/>
                                <w:lang w:val="es-ES"/>
                              </w:rPr>
                              <w:t xml:space="preserve"> o de un texto, indicando igualdad en la ref</w:t>
                            </w:r>
                            <w:r>
                              <w:rPr>
                                <w:rFonts w:ascii="Arial" w:eastAsiaTheme="minorEastAsia" w:hAnsi="Arial" w:cs="Arial"/>
                                <w:color w:val="000000" w:themeColor="dark1"/>
                                <w:kern w:val="24"/>
                                <w:sz w:val="20"/>
                                <w:szCs w:val="20"/>
                                <w:lang w:val="es-ES"/>
                              </w:rPr>
                              <w:t>erencia de dos o más elementos. Por ejemplo, en el texto anterior la palabra “</w:t>
                            </w:r>
                            <w:r w:rsidRPr="00D63D26">
                              <w:rPr>
                                <w:rFonts w:ascii="Arial" w:eastAsiaTheme="minorEastAsia" w:hAnsi="Arial" w:cs="Arial"/>
                                <w:b/>
                                <w:color w:val="000000" w:themeColor="dark1"/>
                                <w:kern w:val="24"/>
                                <w:sz w:val="20"/>
                                <w:szCs w:val="20"/>
                                <w:lang w:val="es-ES"/>
                              </w:rPr>
                              <w:t>vehículo</w:t>
                            </w:r>
                            <w:r>
                              <w:rPr>
                                <w:rFonts w:ascii="Arial" w:eastAsiaTheme="minorEastAsia" w:hAnsi="Arial" w:cs="Arial"/>
                                <w:color w:val="000000" w:themeColor="dark1"/>
                                <w:kern w:val="24"/>
                                <w:sz w:val="20"/>
                                <w:szCs w:val="20"/>
                                <w:lang w:val="es-ES"/>
                              </w:rPr>
                              <w:t>” sustituye a la palabra “</w:t>
                            </w:r>
                            <w:r w:rsidRPr="00D63D26">
                              <w:rPr>
                                <w:rFonts w:ascii="Arial" w:eastAsiaTheme="minorEastAsia" w:hAnsi="Arial" w:cs="Arial"/>
                                <w:b/>
                                <w:color w:val="000000" w:themeColor="dark1"/>
                                <w:kern w:val="24"/>
                                <w:sz w:val="20"/>
                                <w:szCs w:val="20"/>
                                <w:lang w:val="es-ES"/>
                              </w:rPr>
                              <w:t>bicicleta</w:t>
                            </w:r>
                            <w:r>
                              <w:rPr>
                                <w:rFonts w:ascii="Arial" w:eastAsiaTheme="minorEastAsia" w:hAnsi="Arial" w:cs="Arial"/>
                                <w:color w:val="000000" w:themeColor="dark1"/>
                                <w:kern w:val="24"/>
                                <w:sz w:val="20"/>
                                <w:szCs w:val="20"/>
                                <w:lang w:val="es-ES"/>
                              </w:rPr>
                              <w:t>”.</w:t>
                            </w:r>
                            <w:r>
                              <w:rPr>
                                <w:rFonts w:ascii="Arial" w:eastAsia="MS PGothic" w:hAnsi="Arial" w:cs="Arial"/>
                                <w:color w:val="000000" w:themeColor="text1"/>
                                <w:kern w:val="24"/>
                                <w:sz w:val="20"/>
                                <w:szCs w:val="20"/>
                                <w:lang w:val="es-ES"/>
                              </w:rPr>
                              <w:t xml:space="preserve"> Así</w:t>
                            </w:r>
                            <w:r w:rsidRPr="009E67CA">
                              <w:rPr>
                                <w:rFonts w:ascii="Arial" w:eastAsia="MS PGothic" w:hAnsi="Arial" w:cs="Arial"/>
                                <w:color w:val="000000" w:themeColor="text1"/>
                                <w:kern w:val="24"/>
                                <w:sz w:val="20"/>
                                <w:szCs w:val="20"/>
                                <w:lang w:val="es-ES"/>
                              </w:rPr>
                              <w:t>, cuando en un texto se utilizan diversos términos o expresiones para referirse a un mismo elemento, todos estos términos o expresiones serían correferentes entre sí.</w:t>
                            </w:r>
                          </w:p>
                        </w:txbxContent>
                      </v:textbox>
                    </v:shape>
                  </w:pict>
                </mc:Fallback>
              </mc:AlternateContent>
            </w:r>
            <w:r w:rsidR="00C4068C" w:rsidRPr="00690AE0">
              <w:rPr>
                <w:rFonts w:ascii="Arial" w:hAnsi="Arial" w:cs="Arial"/>
                <w:sz w:val="20"/>
                <w:szCs w:val="20"/>
              </w:rPr>
              <w:t>Se trata de "</w:t>
            </w:r>
            <w:r w:rsidR="00C4068C" w:rsidRPr="00690AE0">
              <w:rPr>
                <w:rFonts w:ascii="Arial" w:hAnsi="Arial" w:cs="Arial"/>
                <w:b/>
              </w:rPr>
              <w:t>Yerka Project</w:t>
            </w:r>
            <w:r w:rsidR="00C4068C" w:rsidRPr="00690AE0">
              <w:rPr>
                <w:rFonts w:ascii="Arial" w:hAnsi="Arial" w:cs="Arial"/>
                <w:sz w:val="20"/>
                <w:szCs w:val="20"/>
              </w:rPr>
              <w:t xml:space="preserve">", una </w:t>
            </w:r>
            <w:r w:rsidR="00C4068C" w:rsidRPr="00690AE0">
              <w:rPr>
                <w:rFonts w:ascii="Arial" w:hAnsi="Arial" w:cs="Arial"/>
                <w:b/>
              </w:rPr>
              <w:t>bicicleta</w:t>
            </w:r>
            <w:r w:rsidR="00C4068C" w:rsidRPr="00690AE0">
              <w:rPr>
                <w:rFonts w:ascii="Arial" w:hAnsi="Arial" w:cs="Arial"/>
                <w:sz w:val="20"/>
                <w:szCs w:val="20"/>
              </w:rPr>
              <w:t xml:space="preserve"> que gracias a su diseño único puede ser </w:t>
            </w:r>
            <w:r w:rsidR="00C4068C" w:rsidRPr="00690AE0">
              <w:rPr>
                <w:rFonts w:ascii="Arial" w:hAnsi="Arial" w:cs="Arial"/>
                <w:b/>
              </w:rPr>
              <w:t>utilizada</w:t>
            </w:r>
            <w:r w:rsidR="006E2504">
              <w:rPr>
                <w:rFonts w:ascii="Arial" w:hAnsi="Arial" w:cs="Arial"/>
                <w:b/>
              </w:rPr>
              <w:t xml:space="preserve"> </w:t>
            </w:r>
            <w:r w:rsidR="00C4068C" w:rsidRPr="00690AE0">
              <w:rPr>
                <w:rFonts w:ascii="Arial" w:hAnsi="Arial" w:cs="Arial"/>
                <w:sz w:val="20"/>
                <w:szCs w:val="20"/>
              </w:rPr>
              <w:t>como un candado. Para ello, el tubo diagonal de su chasis se divide en dos, se dobla y se une</w:t>
            </w:r>
            <w:r w:rsidR="00E119AA">
              <w:rPr>
                <w:rFonts w:ascii="Arial" w:hAnsi="Arial" w:cs="Arial"/>
                <w:sz w:val="20"/>
                <w:szCs w:val="20"/>
              </w:rPr>
              <w:t xml:space="preserve"> </w:t>
            </w:r>
            <w:r w:rsidR="00C4068C" w:rsidRPr="00690AE0">
              <w:rPr>
                <w:rFonts w:ascii="Arial" w:hAnsi="Arial" w:cs="Arial"/>
                <w:sz w:val="20"/>
                <w:szCs w:val="20"/>
              </w:rPr>
              <w:t>nuevamente con el sillín, que también es desmontable. De esta forma, cualquier intento de robo</w:t>
            </w:r>
            <w:r w:rsidR="00E119AA">
              <w:rPr>
                <w:rFonts w:ascii="Arial" w:hAnsi="Arial" w:cs="Arial"/>
                <w:sz w:val="20"/>
                <w:szCs w:val="20"/>
              </w:rPr>
              <w:t xml:space="preserve"> </w:t>
            </w:r>
            <w:r w:rsidR="00C4068C" w:rsidRPr="00690AE0">
              <w:rPr>
                <w:rFonts w:ascii="Arial" w:hAnsi="Arial" w:cs="Arial"/>
                <w:sz w:val="20"/>
                <w:szCs w:val="20"/>
              </w:rPr>
              <w:t xml:space="preserve">queda descartado, ya que es necesario desarmar la estructura y el </w:t>
            </w:r>
            <w:r w:rsidR="00C4068C" w:rsidRPr="00690AE0">
              <w:rPr>
                <w:rFonts w:ascii="Arial" w:hAnsi="Arial" w:cs="Arial"/>
                <w:b/>
              </w:rPr>
              <w:t>vehículo</w:t>
            </w:r>
            <w:r w:rsidR="00C4068C" w:rsidRPr="00690AE0">
              <w:rPr>
                <w:rFonts w:ascii="Arial" w:hAnsi="Arial" w:cs="Arial"/>
                <w:sz w:val="20"/>
                <w:szCs w:val="20"/>
              </w:rPr>
              <w:t xml:space="preserve"> queda inutilizable.</w:t>
            </w:r>
          </w:p>
          <w:p w:rsidR="00C4068C" w:rsidRPr="00C82032" w:rsidRDefault="00C4068C" w:rsidP="00237F96">
            <w:pPr>
              <w:spacing w:after="0" w:line="0" w:lineRule="atLeast"/>
              <w:ind w:left="81"/>
              <w:jc w:val="both"/>
              <w:rPr>
                <w:rFonts w:ascii="Arial" w:hAnsi="Arial" w:cs="Arial"/>
                <w:b/>
                <w:sz w:val="20"/>
                <w:szCs w:val="20"/>
              </w:rPr>
            </w:pPr>
            <w:r w:rsidRPr="00690AE0">
              <w:rPr>
                <w:rFonts w:ascii="Arial" w:hAnsi="Arial" w:cs="Arial"/>
                <w:sz w:val="20"/>
                <w:szCs w:val="20"/>
              </w:rPr>
              <w:t xml:space="preserve">Lo mejor es que no es llamativa y mantiene un estilo clásico típicos de las </w:t>
            </w:r>
            <w:r w:rsidRPr="00690AE0">
              <w:rPr>
                <w:rFonts w:ascii="Arial" w:hAnsi="Arial" w:cs="Arial"/>
                <w:b/>
              </w:rPr>
              <w:t>bicicletas</w:t>
            </w:r>
            <w:r w:rsidRPr="00690AE0">
              <w:rPr>
                <w:rFonts w:ascii="Arial" w:hAnsi="Arial" w:cs="Arial"/>
                <w:sz w:val="20"/>
                <w:szCs w:val="20"/>
              </w:rPr>
              <w:t xml:space="preserve"> de</w:t>
            </w:r>
            <w:r w:rsidR="003A01E2">
              <w:rPr>
                <w:rFonts w:ascii="Arial" w:hAnsi="Arial" w:cs="Arial"/>
                <w:sz w:val="20"/>
                <w:szCs w:val="20"/>
              </w:rPr>
              <w:t xml:space="preserve"> </w:t>
            </w:r>
            <w:r w:rsidRPr="00690AE0">
              <w:rPr>
                <w:rFonts w:ascii="Arial" w:hAnsi="Arial" w:cs="Arial"/>
                <w:sz w:val="20"/>
                <w:szCs w:val="20"/>
              </w:rPr>
              <w:t>ciudad. Además, según sus creadores el proceso de desarme toma menos de 20 segundos.</w:t>
            </w:r>
          </w:p>
          <w:p w:rsidR="00C4068C" w:rsidRDefault="00C4068C" w:rsidP="00237F96">
            <w:pPr>
              <w:spacing w:after="0" w:line="0" w:lineRule="atLeast"/>
              <w:ind w:left="81" w:firstLine="708"/>
              <w:jc w:val="both"/>
              <w:rPr>
                <w:rFonts w:ascii="Arial" w:hAnsi="Arial" w:cs="Arial"/>
                <w:sz w:val="20"/>
                <w:szCs w:val="20"/>
              </w:rPr>
            </w:pPr>
          </w:p>
        </w:tc>
      </w:tr>
    </w:tbl>
    <w:p w:rsidR="00C4068C" w:rsidRDefault="00237F96" w:rsidP="006E2504">
      <w:pPr>
        <w:spacing w:after="0" w:line="0" w:lineRule="atLeast"/>
        <w:jc w:val="both"/>
        <w:rPr>
          <w:rFonts w:ascii="Arial" w:hAnsi="Arial" w:cs="Arial"/>
          <w:sz w:val="20"/>
          <w:szCs w:val="20"/>
        </w:rPr>
      </w:pPr>
      <w:r>
        <w:rPr>
          <w:rFonts w:ascii="Arial" w:hAnsi="Arial" w:cs="Arial"/>
          <w:sz w:val="20"/>
          <w:szCs w:val="20"/>
        </w:rPr>
        <w:br w:type="textWrapping" w:clear="all"/>
      </w:r>
    </w:p>
    <w:p w:rsidR="003A01E2" w:rsidRDefault="003A01E2" w:rsidP="006E2504">
      <w:pPr>
        <w:spacing w:after="0" w:line="0" w:lineRule="atLeast"/>
        <w:jc w:val="both"/>
        <w:rPr>
          <w:rFonts w:ascii="Arial" w:hAnsi="Arial" w:cs="Arial"/>
          <w:sz w:val="20"/>
          <w:szCs w:val="20"/>
          <w:lang w:val="es-ES"/>
        </w:rPr>
      </w:pPr>
    </w:p>
    <w:p w:rsidR="003A01E2" w:rsidRDefault="003A01E2" w:rsidP="003A01E2">
      <w:pPr>
        <w:pStyle w:val="NormalWeb"/>
        <w:spacing w:before="0" w:beforeAutospacing="0" w:after="0" w:afterAutospacing="0"/>
        <w:jc w:val="both"/>
        <w:textAlignment w:val="baseline"/>
        <w:rPr>
          <w:rFonts w:ascii="Arial" w:hAnsi="Arial" w:cs="Arial"/>
          <w:sz w:val="20"/>
          <w:szCs w:val="20"/>
          <w:lang w:val="es-ES"/>
        </w:rPr>
      </w:pPr>
      <w:r>
        <w:rPr>
          <w:rFonts w:ascii="Arial" w:hAnsi="Arial" w:cs="Arial"/>
          <w:sz w:val="20"/>
          <w:szCs w:val="20"/>
          <w:lang w:val="es-ES"/>
        </w:rPr>
        <w:tab/>
        <w:t xml:space="preserve"> </w:t>
      </w:r>
    </w:p>
    <w:p w:rsidR="00D63D26" w:rsidRDefault="00D63D26" w:rsidP="003A01E2">
      <w:pPr>
        <w:pStyle w:val="NormalWeb"/>
        <w:spacing w:before="0" w:beforeAutospacing="0" w:after="0" w:afterAutospacing="0"/>
        <w:jc w:val="both"/>
        <w:textAlignment w:val="baseline"/>
        <w:rPr>
          <w:rFonts w:ascii="Arial" w:hAnsi="Arial" w:cs="Arial"/>
          <w:sz w:val="20"/>
          <w:szCs w:val="20"/>
          <w:lang w:val="es-ES"/>
        </w:rPr>
      </w:pPr>
    </w:p>
    <w:p w:rsidR="00D63D26" w:rsidRDefault="00D63D26" w:rsidP="003A01E2">
      <w:pPr>
        <w:pStyle w:val="NormalWeb"/>
        <w:spacing w:before="0" w:beforeAutospacing="0" w:after="0" w:afterAutospacing="0"/>
        <w:jc w:val="both"/>
        <w:textAlignment w:val="baseline"/>
        <w:rPr>
          <w:rFonts w:ascii="Arial" w:hAnsi="Arial" w:cs="Arial"/>
          <w:sz w:val="20"/>
          <w:szCs w:val="20"/>
          <w:lang w:val="es-ES"/>
        </w:rPr>
      </w:pPr>
    </w:p>
    <w:p w:rsidR="00D63D26" w:rsidRDefault="00D63D26" w:rsidP="003A01E2">
      <w:pPr>
        <w:pStyle w:val="NormalWeb"/>
        <w:spacing w:before="0" w:beforeAutospacing="0" w:after="0" w:afterAutospacing="0"/>
        <w:jc w:val="both"/>
        <w:textAlignment w:val="baseline"/>
        <w:rPr>
          <w:rFonts w:ascii="Arial" w:hAnsi="Arial" w:cs="Arial"/>
          <w:sz w:val="20"/>
          <w:szCs w:val="20"/>
          <w:lang w:val="es-ES"/>
        </w:rPr>
      </w:pPr>
    </w:p>
    <w:p w:rsidR="00D63D26" w:rsidRDefault="00D63D26" w:rsidP="003A01E2">
      <w:pPr>
        <w:pStyle w:val="NormalWeb"/>
        <w:spacing w:before="0" w:beforeAutospacing="0" w:after="0" w:afterAutospacing="0"/>
        <w:jc w:val="both"/>
        <w:textAlignment w:val="baseline"/>
        <w:rPr>
          <w:rFonts w:ascii="Arial" w:hAnsi="Arial" w:cs="Arial"/>
          <w:sz w:val="20"/>
          <w:szCs w:val="20"/>
          <w:lang w:val="es-ES"/>
        </w:rPr>
      </w:pPr>
    </w:p>
    <w:p w:rsidR="00D63D26" w:rsidRPr="009E67CA" w:rsidRDefault="00D63D26" w:rsidP="003A01E2">
      <w:pPr>
        <w:pStyle w:val="NormalWeb"/>
        <w:spacing w:before="0" w:beforeAutospacing="0" w:after="0" w:afterAutospacing="0"/>
        <w:jc w:val="both"/>
        <w:textAlignment w:val="baseline"/>
        <w:rPr>
          <w:rFonts w:ascii="Arial" w:hAnsi="Arial" w:cs="Arial"/>
          <w:sz w:val="20"/>
          <w:szCs w:val="20"/>
        </w:rPr>
      </w:pPr>
    </w:p>
    <w:p w:rsidR="003A01E2" w:rsidRDefault="003A01E2"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E119AA" w:rsidRPr="00D63D26" w:rsidRDefault="00D63D26" w:rsidP="003A01E2">
      <w:pPr>
        <w:pStyle w:val="NormalWeb"/>
        <w:spacing w:before="0" w:beforeAutospacing="0" w:after="0" w:afterAutospacing="0"/>
        <w:jc w:val="both"/>
        <w:rPr>
          <w:rFonts w:ascii="Arial" w:eastAsiaTheme="minorEastAsia" w:hAnsi="Arial" w:cs="Arial"/>
          <w:b/>
          <w:color w:val="000000" w:themeColor="dark1"/>
          <w:kern w:val="24"/>
          <w:szCs w:val="20"/>
          <w:lang w:val="es-ES"/>
        </w:rPr>
      </w:pPr>
      <w:r>
        <w:rPr>
          <w:rFonts w:ascii="Arial" w:eastAsiaTheme="minorEastAsia" w:hAnsi="Arial" w:cs="Arial"/>
          <w:b/>
          <w:color w:val="000000" w:themeColor="dark1"/>
          <w:kern w:val="24"/>
          <w:szCs w:val="20"/>
          <w:lang w:val="es-ES"/>
        </w:rPr>
        <w:lastRenderedPageBreak/>
        <w:t xml:space="preserve">Estrategia </w:t>
      </w:r>
      <w:r w:rsidR="00E119AA" w:rsidRPr="00D63D26">
        <w:rPr>
          <w:rFonts w:ascii="Arial" w:eastAsiaTheme="minorEastAsia" w:hAnsi="Arial" w:cs="Arial"/>
          <w:b/>
          <w:color w:val="000000" w:themeColor="dark1"/>
          <w:kern w:val="24"/>
          <w:szCs w:val="20"/>
          <w:lang w:val="es-ES"/>
        </w:rPr>
        <w:t>para identificar el tema y la idea principal</w:t>
      </w:r>
    </w:p>
    <w:p w:rsidR="00E119AA" w:rsidRDefault="00E119AA"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E119AA" w:rsidRDefault="00E119AA" w:rsidP="00E119AA">
      <w:pPr>
        <w:pStyle w:val="NormalWeb"/>
        <w:numPr>
          <w:ilvl w:val="0"/>
          <w:numId w:val="1"/>
        </w:numPr>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Leer de manera atenta y concentrada el texto</w:t>
      </w:r>
      <w:r w:rsidR="00ED0C45">
        <w:rPr>
          <w:rFonts w:ascii="Arial" w:eastAsiaTheme="minorEastAsia" w:hAnsi="Arial" w:cs="Arial"/>
          <w:color w:val="000000" w:themeColor="dark1"/>
          <w:kern w:val="24"/>
          <w:sz w:val="20"/>
          <w:szCs w:val="20"/>
          <w:lang w:val="es-ES"/>
        </w:rPr>
        <w:t>.</w:t>
      </w:r>
    </w:p>
    <w:p w:rsidR="00E119AA" w:rsidRDefault="00E119AA" w:rsidP="00E119AA">
      <w:pPr>
        <w:pStyle w:val="NormalWeb"/>
        <w:numPr>
          <w:ilvl w:val="0"/>
          <w:numId w:val="1"/>
        </w:numPr>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Identificar qué nos solicita la pregunta, si se refiere al tema o a la idea principal</w:t>
      </w:r>
      <w:r w:rsidR="00ED0C45">
        <w:rPr>
          <w:rFonts w:ascii="Arial" w:eastAsiaTheme="minorEastAsia" w:hAnsi="Arial" w:cs="Arial"/>
          <w:color w:val="000000" w:themeColor="dark1"/>
          <w:kern w:val="24"/>
          <w:sz w:val="20"/>
          <w:szCs w:val="20"/>
          <w:lang w:val="es-ES"/>
        </w:rPr>
        <w:t>.</w:t>
      </w:r>
    </w:p>
    <w:p w:rsidR="00E119AA" w:rsidRDefault="00E119AA" w:rsidP="00E119AA">
      <w:pPr>
        <w:pStyle w:val="NormalWeb"/>
        <w:numPr>
          <w:ilvl w:val="0"/>
          <w:numId w:val="1"/>
        </w:numPr>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Realizar la pregunta clave. En el caso del tema: </w:t>
      </w:r>
      <w:r w:rsidRPr="00D63D26">
        <w:rPr>
          <w:rFonts w:ascii="Arial" w:eastAsiaTheme="minorEastAsia" w:hAnsi="Arial" w:cs="Arial"/>
          <w:b/>
          <w:color w:val="000000" w:themeColor="dark1"/>
          <w:kern w:val="24"/>
          <w:sz w:val="20"/>
          <w:szCs w:val="20"/>
          <w:lang w:val="es-ES"/>
        </w:rPr>
        <w:t xml:space="preserve">¿de qué se trata el texto? </w:t>
      </w:r>
      <w:r>
        <w:rPr>
          <w:rFonts w:ascii="Arial" w:eastAsiaTheme="minorEastAsia" w:hAnsi="Arial" w:cs="Arial"/>
          <w:color w:val="000000" w:themeColor="dark1"/>
          <w:kern w:val="24"/>
          <w:sz w:val="20"/>
          <w:szCs w:val="20"/>
          <w:lang w:val="es-ES"/>
        </w:rPr>
        <w:t xml:space="preserve">En el caso de la idea principal </w:t>
      </w:r>
      <w:r w:rsidRPr="00D63D26">
        <w:rPr>
          <w:rFonts w:ascii="Arial" w:eastAsiaTheme="minorEastAsia" w:hAnsi="Arial" w:cs="Arial"/>
          <w:b/>
          <w:color w:val="000000" w:themeColor="dark1"/>
          <w:kern w:val="24"/>
          <w:sz w:val="20"/>
          <w:szCs w:val="20"/>
          <w:lang w:val="es-ES"/>
        </w:rPr>
        <w:t>¿qué se dice sobre aquello que se habla?</w:t>
      </w:r>
    </w:p>
    <w:p w:rsidR="00E119AA" w:rsidRDefault="00E119AA" w:rsidP="00E119AA">
      <w:pPr>
        <w:pStyle w:val="NormalWeb"/>
        <w:numPr>
          <w:ilvl w:val="0"/>
          <w:numId w:val="1"/>
        </w:numPr>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Buscar las claves textuales que nos permitan inferir el tema y la idea principal del texto</w:t>
      </w:r>
      <w:r w:rsidR="00ED0C45">
        <w:rPr>
          <w:rFonts w:ascii="Arial" w:eastAsiaTheme="minorEastAsia" w:hAnsi="Arial" w:cs="Arial"/>
          <w:color w:val="000000" w:themeColor="dark1"/>
          <w:kern w:val="24"/>
          <w:sz w:val="20"/>
          <w:szCs w:val="20"/>
          <w:lang w:val="es-ES"/>
        </w:rPr>
        <w:t>.</w:t>
      </w:r>
    </w:p>
    <w:p w:rsidR="00E119AA" w:rsidRDefault="00E119AA" w:rsidP="00E119AA">
      <w:pPr>
        <w:pStyle w:val="NormalWeb"/>
        <w:numPr>
          <w:ilvl w:val="0"/>
          <w:numId w:val="1"/>
        </w:numPr>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Responder la pregunta incorporando todos los elementos ya señalados</w:t>
      </w:r>
      <w:r w:rsidR="00ED0C45">
        <w:rPr>
          <w:rFonts w:ascii="Arial" w:eastAsiaTheme="minorEastAsia" w:hAnsi="Arial" w:cs="Arial"/>
          <w:color w:val="000000" w:themeColor="dark1"/>
          <w:kern w:val="24"/>
          <w:sz w:val="20"/>
          <w:szCs w:val="20"/>
          <w:lang w:val="es-ES"/>
        </w:rPr>
        <w:t>.</w:t>
      </w:r>
    </w:p>
    <w:p w:rsidR="00E119AA" w:rsidRDefault="00E119AA"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 </w:t>
      </w:r>
    </w:p>
    <w:p w:rsidR="00E119AA" w:rsidRDefault="00E119AA"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E119AA" w:rsidRPr="00E149AE" w:rsidRDefault="008F1F5E" w:rsidP="00E149AE">
      <w:pPr>
        <w:pStyle w:val="NormalWeb"/>
        <w:spacing w:before="0" w:beforeAutospacing="0" w:after="0" w:afterAutospacing="0"/>
        <w:jc w:val="center"/>
        <w:rPr>
          <w:rFonts w:ascii="Arial" w:eastAsiaTheme="minorEastAsia" w:hAnsi="Arial" w:cs="Arial"/>
          <w:color w:val="000000" w:themeColor="dark1"/>
          <w:kern w:val="24"/>
          <w:sz w:val="28"/>
          <w:szCs w:val="28"/>
          <w:lang w:val="es-ES"/>
        </w:rPr>
      </w:pPr>
      <w:r w:rsidRPr="00E149AE">
        <w:rPr>
          <w:rFonts w:ascii="Arial" w:eastAsiaTheme="minorEastAsia" w:hAnsi="Arial" w:cs="Arial"/>
          <w:color w:val="000000" w:themeColor="dark1"/>
          <w:kern w:val="24"/>
          <w:sz w:val="28"/>
          <w:szCs w:val="28"/>
          <w:lang w:val="es-ES"/>
        </w:rPr>
        <w:t>Ejercicios de desarrollo</w:t>
      </w:r>
    </w:p>
    <w:p w:rsidR="008F1F5E" w:rsidRDefault="008F1F5E"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8F1F5E" w:rsidRDefault="008F1F5E"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Lee atentamente los siguientes textos e identifica el tema y la idea principal</w:t>
      </w:r>
      <w:r w:rsidR="00AF1894">
        <w:rPr>
          <w:rFonts w:ascii="Arial" w:eastAsiaTheme="minorEastAsia" w:hAnsi="Arial" w:cs="Arial"/>
          <w:color w:val="000000" w:themeColor="dark1"/>
          <w:kern w:val="24"/>
          <w:sz w:val="20"/>
          <w:szCs w:val="20"/>
          <w:lang w:val="es-ES"/>
        </w:rPr>
        <w:t>. Debes subrayar las claves textuales que indican la permanencia del tema.</w:t>
      </w:r>
    </w:p>
    <w:p w:rsidR="00ED0C45" w:rsidRDefault="00ED0C4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2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2E5055" w:rsidTr="002E5055">
        <w:trPr>
          <w:trHeight w:val="990"/>
        </w:trPr>
        <w:tc>
          <w:tcPr>
            <w:tcW w:w="9270" w:type="dxa"/>
          </w:tcPr>
          <w:p w:rsidR="002E5055" w:rsidRDefault="002E5055" w:rsidP="00CC639C">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“Las palabras de relleno, también llamadas “muletillas”, perturban la recepción del discurso. Cuando no estamos suficientemente preparados utilizamos “muletillas” para rellenar los momentos que necesitamos para pensar, cuando no sabemos qué decir o, sencillamente, cuando hemos perdido el hilo. Conviene evitarlas para no perturbar al interlocutor”</w:t>
            </w:r>
          </w:p>
        </w:tc>
      </w:tr>
    </w:tbl>
    <w:p w:rsidR="00CC639C" w:rsidRDefault="00CC63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8B529C" w:rsidRDefault="00CC63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1. </w:t>
      </w:r>
      <w:r w:rsidR="00ED0C45">
        <w:rPr>
          <w:rFonts w:ascii="Arial" w:eastAsiaTheme="minorEastAsia" w:hAnsi="Arial" w:cs="Arial"/>
          <w:color w:val="000000" w:themeColor="dark1"/>
          <w:kern w:val="24"/>
          <w:sz w:val="20"/>
          <w:szCs w:val="20"/>
          <w:lang w:val="es-ES"/>
        </w:rPr>
        <w:t xml:space="preserve">Tema: </w:t>
      </w:r>
    </w:p>
    <w:p w:rsidR="008B529C" w:rsidRDefault="008B52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ED0C45" w:rsidRDefault="00ED0C4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8B529C" w:rsidRDefault="008B52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8B529C" w:rsidRDefault="008B52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8B529C" w:rsidRDefault="008B52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8B529C" w:rsidRDefault="008B529C">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8B529C" w:rsidRDefault="008B52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8B529C" w:rsidRDefault="008B529C"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15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2E5055" w:rsidTr="002E5055">
        <w:trPr>
          <w:trHeight w:val="1365"/>
        </w:trPr>
        <w:tc>
          <w:tcPr>
            <w:tcW w:w="9150" w:type="dxa"/>
          </w:tcPr>
          <w:p w:rsidR="002E5055" w:rsidRDefault="002E5055" w:rsidP="00CC639C">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“Las personas con baja autoestima también tienen ideas creativas. Sin embargo, su bajo nivel de autoconfianza los hace pensar que su idea no vale la pena, que no será tenida en cuenta, que se burlarán de él y de su idea, etc. Estas personas se asombran con frecuencia cuando descubren que otra persona expone la misma idea que él creyó insignificante y ¡sorpresa!, todo el mundo celebra la maravilla de idea que acaban de exponer”</w:t>
            </w:r>
          </w:p>
        </w:tc>
      </w:tr>
    </w:tbl>
    <w:p w:rsidR="00CC639C" w:rsidRDefault="00CC639C"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CC639C"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2. </w:t>
      </w:r>
      <w:r w:rsidR="00331E1D">
        <w:rPr>
          <w:rFonts w:ascii="Arial" w:eastAsiaTheme="minorEastAsia" w:hAnsi="Arial" w:cs="Arial"/>
          <w:color w:val="000000" w:themeColor="dark1"/>
          <w:kern w:val="24"/>
          <w:sz w:val="20"/>
          <w:szCs w:val="20"/>
          <w:lang w:val="es-ES"/>
        </w:rPr>
        <w:t xml:space="preserve">Tema: </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331E1D" w:rsidRDefault="00331E1D"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Pr="00D63D26" w:rsidRDefault="002E5055" w:rsidP="003A01E2">
      <w:pPr>
        <w:pStyle w:val="NormalWeb"/>
        <w:spacing w:before="0" w:beforeAutospacing="0" w:after="0" w:afterAutospacing="0"/>
        <w:jc w:val="both"/>
        <w:rPr>
          <w:rFonts w:ascii="Arial" w:eastAsiaTheme="minorEastAsia" w:hAnsi="Arial" w:cs="Arial"/>
          <w:kern w:val="24"/>
          <w:sz w:val="20"/>
          <w:szCs w:val="20"/>
          <w:lang w:val="es-ES"/>
        </w:rPr>
      </w:pPr>
    </w:p>
    <w:tbl>
      <w:tblPr>
        <w:tblW w:w="94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2E5055" w:rsidRPr="00D63D26" w:rsidTr="002E5055">
        <w:trPr>
          <w:trHeight w:val="1470"/>
        </w:trPr>
        <w:tc>
          <w:tcPr>
            <w:tcW w:w="9465" w:type="dxa"/>
          </w:tcPr>
          <w:p w:rsidR="002E5055" w:rsidRPr="00D63D26" w:rsidRDefault="002E5055" w:rsidP="00CC639C">
            <w:pPr>
              <w:jc w:val="both"/>
              <w:rPr>
                <w:rFonts w:ascii="Arial" w:hAnsi="Arial" w:cs="Arial"/>
                <w:sz w:val="20"/>
                <w:szCs w:val="20"/>
                <w:shd w:val="clear" w:color="auto" w:fill="FFFFFF"/>
              </w:rPr>
            </w:pPr>
            <w:r w:rsidRPr="00D63D26">
              <w:rPr>
                <w:rFonts w:ascii="Arial" w:hAnsi="Arial" w:cs="Arial"/>
                <w:sz w:val="20"/>
                <w:szCs w:val="20"/>
                <w:shd w:val="clear" w:color="auto" w:fill="FFFFFF"/>
              </w:rPr>
              <w:t>“No sabemos cuál fue el primer contacto entre los españoles y el chocolate bebido que consumían mayas y aztecas, para quienes este producto era muy importante. Los mayas dejaron escritas las primeras referencias de la historia a su consumo en el denominado Códice de Madrid, conservado en el Museo de América. Por su parte, los aztecas pensaban que las semillas de las que obtenían el chocolate no eran sino la materialización de Quetzalcoatl, dios de la sabiduría.”</w:t>
            </w:r>
          </w:p>
        </w:tc>
      </w:tr>
    </w:tbl>
    <w:p w:rsidR="00CC639C" w:rsidRDefault="00CC639C"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CC639C"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3. </w:t>
      </w:r>
      <w:r w:rsidR="00331E1D">
        <w:rPr>
          <w:rFonts w:ascii="Arial" w:eastAsiaTheme="minorEastAsia" w:hAnsi="Arial" w:cs="Arial"/>
          <w:color w:val="000000" w:themeColor="dark1"/>
          <w:kern w:val="24"/>
          <w:sz w:val="20"/>
          <w:szCs w:val="20"/>
          <w:lang w:val="es-ES"/>
        </w:rPr>
        <w:t xml:space="preserve">Tema: </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331E1D" w:rsidRDefault="00331E1D" w:rsidP="00331E1D">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331E1D" w:rsidRPr="00331E1D" w:rsidRDefault="00331E1D" w:rsidP="00331E1D">
      <w:pPr>
        <w:jc w:val="both"/>
        <w:rPr>
          <w:rFonts w:ascii="Arial" w:hAnsi="Arial" w:cs="Arial"/>
          <w:color w:val="333333"/>
          <w:sz w:val="20"/>
          <w:szCs w:val="20"/>
          <w:shd w:val="clear" w:color="auto" w:fill="FFFFFF"/>
        </w:rPr>
      </w:pPr>
    </w:p>
    <w:tbl>
      <w:tblPr>
        <w:tblW w:w="924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2E5055" w:rsidTr="002E5055">
        <w:trPr>
          <w:trHeight w:val="1185"/>
        </w:trPr>
        <w:tc>
          <w:tcPr>
            <w:tcW w:w="9240" w:type="dxa"/>
          </w:tcPr>
          <w:p w:rsidR="002E5055" w:rsidRDefault="002E5055" w:rsidP="00CC639C">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 radio es un medio de comunicación cuyo mensaje se transmite a través del sonido. En sus orígenes incluía no solo noticias y música, sino dramas, comedias y concursos. Tiene mayor alcance, ya que llega a todas las clases sociales. Su presupuesto es más bajo que otros medios, pues su costo de producción es menor. Una gran ventaja competitiva es su inmediatez”</w:t>
            </w:r>
          </w:p>
        </w:tc>
      </w:tr>
    </w:tbl>
    <w:p w:rsidR="00CC639C" w:rsidRDefault="00CC639C"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CC639C"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4. </w:t>
      </w:r>
      <w:r w:rsidR="00BC31C6">
        <w:rPr>
          <w:rFonts w:ascii="Arial" w:eastAsiaTheme="minorEastAsia" w:hAnsi="Arial" w:cs="Arial"/>
          <w:color w:val="000000" w:themeColor="dark1"/>
          <w:kern w:val="24"/>
          <w:sz w:val="20"/>
          <w:szCs w:val="20"/>
          <w:lang w:val="es-ES"/>
        </w:rPr>
        <w:t xml:space="preserve">Tema: </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2E5055" w:rsidRDefault="002E5055"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2E5055" w:rsidRDefault="002E5055"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3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2E5055" w:rsidTr="00CC639C">
        <w:trPr>
          <w:trHeight w:val="840"/>
        </w:trPr>
        <w:tc>
          <w:tcPr>
            <w:tcW w:w="9345" w:type="dxa"/>
          </w:tcPr>
          <w:p w:rsidR="002E5055" w:rsidRDefault="002E5055" w:rsidP="00CC639C">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 fotografía de guerra es, sin duda, un tipo particular de fotografía, principalmente por las circunstancias en las que son capturadas las imágenes. Estas son captadas, en la mayoría de los casos, con riesgo de la propia vida del fotógrafo, el cual se encuentra carente de atención médica, protección o comunicación”</w:t>
            </w:r>
            <w:r w:rsidR="00CC639C">
              <w:rPr>
                <w:rFonts w:ascii="Arial" w:eastAsiaTheme="minorEastAsia" w:hAnsi="Arial" w:cs="Arial"/>
                <w:color w:val="000000" w:themeColor="dark1"/>
                <w:kern w:val="24"/>
                <w:sz w:val="20"/>
                <w:szCs w:val="20"/>
                <w:lang w:val="es-ES"/>
              </w:rPr>
              <w:t>.</w:t>
            </w:r>
          </w:p>
        </w:tc>
      </w:tr>
    </w:tbl>
    <w:p w:rsidR="00CC639C" w:rsidRDefault="00CC639C"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CC639C"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5. </w:t>
      </w:r>
      <w:r w:rsidR="00BC31C6">
        <w:rPr>
          <w:rFonts w:ascii="Arial" w:eastAsiaTheme="minorEastAsia" w:hAnsi="Arial" w:cs="Arial"/>
          <w:color w:val="000000" w:themeColor="dark1"/>
          <w:kern w:val="24"/>
          <w:sz w:val="20"/>
          <w:szCs w:val="20"/>
          <w:lang w:val="es-ES"/>
        </w:rPr>
        <w:t xml:space="preserve">Tema: </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31C6" w:rsidRDefault="00BC31C6" w:rsidP="00BC31C6">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BC31C6" w:rsidRDefault="00BC31C6"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22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2E5055" w:rsidTr="00CC639C">
        <w:trPr>
          <w:trHeight w:val="705"/>
        </w:trPr>
        <w:tc>
          <w:tcPr>
            <w:tcW w:w="9225" w:type="dxa"/>
          </w:tcPr>
          <w:p w:rsidR="002E5055" w:rsidRDefault="002E5055" w:rsidP="00CC639C">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El rey deseó que todo cuanto tocara se convirtiese en oro y Dionisios se lo concedió, pero cuando trató de comer, sus alimentos se volvieron oro, por lo cual el monarca pidió al dios que anulara su don”.</w:t>
            </w:r>
          </w:p>
        </w:tc>
      </w:tr>
    </w:tbl>
    <w:p w:rsidR="00CC639C" w:rsidRDefault="00CC639C"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720101" w:rsidRDefault="00CC639C"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6. </w:t>
      </w:r>
      <w:r w:rsidR="00720101">
        <w:rPr>
          <w:rFonts w:ascii="Arial" w:eastAsiaTheme="minorEastAsia" w:hAnsi="Arial" w:cs="Arial"/>
          <w:color w:val="000000" w:themeColor="dark1"/>
          <w:kern w:val="24"/>
          <w:sz w:val="20"/>
          <w:szCs w:val="20"/>
          <w:lang w:val="es-ES"/>
        </w:rPr>
        <w:t xml:space="preserve">Tema: </w:t>
      </w:r>
    </w:p>
    <w:p w:rsidR="00720101" w:rsidRDefault="00720101"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720101" w:rsidRDefault="00720101"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720101" w:rsidRDefault="00720101"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720101" w:rsidRDefault="00720101"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720101" w:rsidRDefault="00720101"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720101" w:rsidRDefault="00720101" w:rsidP="00720101">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720101" w:rsidRDefault="00720101"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720101" w:rsidRDefault="00720101" w:rsidP="00720101">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720101" w:rsidRDefault="00720101"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44FE" w:rsidRDefault="00BC44FE"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44FE" w:rsidRDefault="00BC44FE"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56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9"/>
      </w:tblGrid>
      <w:tr w:rsidR="002E5055" w:rsidTr="00CC639C">
        <w:trPr>
          <w:trHeight w:val="1035"/>
        </w:trPr>
        <w:tc>
          <w:tcPr>
            <w:tcW w:w="9569" w:type="dxa"/>
          </w:tcPr>
          <w:p w:rsidR="002E5055" w:rsidRDefault="002E5055" w:rsidP="00CC639C">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“Al disolverse el grupo “The Beatles”, sus ex integrantes John Lennon, Paul McCartney, George Harrison y Ringo Starr siguieron sendas carreras como solistas. Curiosamente de entre ellos, el  tercero, que hasta ese momento había sido un tanto opacado por John y Paul, obtuvo un disco de oro primero que todos los demás: en 1973</w:t>
            </w:r>
            <w:r w:rsidR="00CC639C">
              <w:rPr>
                <w:rFonts w:ascii="Arial" w:eastAsiaTheme="minorEastAsia" w:hAnsi="Arial" w:cs="Arial"/>
                <w:color w:val="000000" w:themeColor="dark1"/>
                <w:kern w:val="24"/>
                <w:sz w:val="20"/>
                <w:szCs w:val="20"/>
                <w:lang w:val="es-ES"/>
              </w:rPr>
              <w:t>.</w:t>
            </w:r>
          </w:p>
        </w:tc>
      </w:tr>
    </w:tbl>
    <w:p w:rsidR="00CC639C" w:rsidRDefault="00CC639C"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44FE" w:rsidRDefault="00CC639C"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7. </w:t>
      </w:r>
      <w:r w:rsidR="00BC44FE">
        <w:rPr>
          <w:rFonts w:ascii="Arial" w:eastAsiaTheme="minorEastAsia" w:hAnsi="Arial" w:cs="Arial"/>
          <w:color w:val="000000" w:themeColor="dark1"/>
          <w:kern w:val="24"/>
          <w:sz w:val="20"/>
          <w:szCs w:val="20"/>
          <w:lang w:val="es-ES"/>
        </w:rPr>
        <w:t xml:space="preserve">Tema: </w:t>
      </w:r>
    </w:p>
    <w:p w:rsidR="00BC44FE" w:rsidRDefault="00BC44FE"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44FE" w:rsidRDefault="00BC44FE"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BC44FE" w:rsidRDefault="00BC44FE"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44FE" w:rsidRDefault="00BC44FE"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BC44FE" w:rsidRDefault="00BC44FE"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44FE" w:rsidRDefault="00BC44FE" w:rsidP="00BC44FE">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BC44FE" w:rsidRDefault="00BC44FE"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BC44FE" w:rsidRDefault="00BC44FE" w:rsidP="00BC44FE">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720101" w:rsidRDefault="00720101"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720101" w:rsidRDefault="00720101" w:rsidP="003A01E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71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9"/>
      </w:tblGrid>
      <w:tr w:rsidR="00B94A13" w:rsidTr="00CC639C">
        <w:trPr>
          <w:trHeight w:val="1020"/>
        </w:trPr>
        <w:tc>
          <w:tcPr>
            <w:tcW w:w="9719" w:type="dxa"/>
          </w:tcPr>
          <w:p w:rsidR="00B94A13" w:rsidRDefault="00B94A13" w:rsidP="00CC639C">
            <w:pPr>
              <w:spacing w:after="0" w:line="0" w:lineRule="atLeast"/>
              <w:jc w:val="both"/>
              <w:rPr>
                <w:rFonts w:ascii="Arial" w:hAnsi="Arial" w:cs="Arial"/>
                <w:sz w:val="20"/>
                <w:szCs w:val="20"/>
              </w:rPr>
            </w:pPr>
            <w:r>
              <w:rPr>
                <w:rFonts w:ascii="Arial" w:hAnsi="Arial" w:cs="Arial"/>
                <w:sz w:val="20"/>
                <w:szCs w:val="20"/>
              </w:rPr>
              <w:t xml:space="preserve">En el deporte de alto rendimiento, los resultados alcanzados han llegado hasta los límites de las </w:t>
            </w:r>
            <w:r w:rsidR="00177111">
              <w:rPr>
                <w:rFonts w:ascii="Arial" w:hAnsi="Arial" w:cs="Arial"/>
                <w:sz w:val="20"/>
                <w:szCs w:val="20"/>
              </w:rPr>
              <w:t>posibilidades físico</w:t>
            </w:r>
            <w:r>
              <w:rPr>
                <w:rFonts w:ascii="Arial" w:hAnsi="Arial" w:cs="Arial"/>
                <w:sz w:val="20"/>
                <w:szCs w:val="20"/>
              </w:rPr>
              <w:t>-funcionales y motrices, gracias a la preparación deportiva, la que ha otorgado una importante misión al Kinesiólogo Deportivo, quien sirve como orientador-educador, para los deportistas. Todos ellos deben dedicar alrededor del 20 al 25 % del total del tiempo designado a los ejercicios de elongación</w:t>
            </w:r>
            <w:r w:rsidR="00CC639C">
              <w:rPr>
                <w:rFonts w:ascii="Arial" w:hAnsi="Arial" w:cs="Arial"/>
                <w:sz w:val="20"/>
                <w:szCs w:val="20"/>
              </w:rPr>
              <w:t>.</w:t>
            </w:r>
          </w:p>
        </w:tc>
      </w:tr>
    </w:tbl>
    <w:p w:rsidR="00177111" w:rsidRDefault="00177111"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CC639C"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8. </w:t>
      </w:r>
      <w:r w:rsidR="00AF1894">
        <w:rPr>
          <w:rFonts w:ascii="Arial" w:eastAsiaTheme="minorEastAsia" w:hAnsi="Arial" w:cs="Arial"/>
          <w:color w:val="000000" w:themeColor="dark1"/>
          <w:kern w:val="24"/>
          <w:sz w:val="20"/>
          <w:szCs w:val="20"/>
          <w:lang w:val="es-ES"/>
        </w:rPr>
        <w:t xml:space="preserve">Tema: </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CC639C" w:rsidRDefault="00CC639C"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437800" w:rsidRDefault="00437800" w:rsidP="00AB007A">
      <w:pPr>
        <w:spacing w:after="0" w:line="0" w:lineRule="atLeast"/>
        <w:jc w:val="both"/>
        <w:rPr>
          <w:rFonts w:ascii="Arial" w:hAnsi="Arial" w:cs="Arial"/>
          <w:sz w:val="20"/>
          <w:szCs w:val="20"/>
        </w:rPr>
      </w:pPr>
    </w:p>
    <w:p w:rsidR="00CC639C" w:rsidRDefault="00CC639C" w:rsidP="00AB007A">
      <w:pPr>
        <w:spacing w:after="0" w:line="0" w:lineRule="atLeast"/>
        <w:jc w:val="both"/>
        <w:rPr>
          <w:rFonts w:ascii="Arial" w:hAnsi="Arial" w:cs="Arial"/>
          <w:sz w:val="20"/>
          <w:szCs w:val="20"/>
        </w:rPr>
      </w:pPr>
    </w:p>
    <w:tbl>
      <w:tblPr>
        <w:tblW w:w="928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B94A13" w:rsidTr="00B94A13">
        <w:trPr>
          <w:trHeight w:val="1290"/>
        </w:trPr>
        <w:tc>
          <w:tcPr>
            <w:tcW w:w="9285" w:type="dxa"/>
          </w:tcPr>
          <w:p w:rsidR="00B94A13" w:rsidRDefault="00B94A13" w:rsidP="00CC639C">
            <w:pPr>
              <w:spacing w:after="0" w:line="0" w:lineRule="atLeast"/>
              <w:jc w:val="both"/>
              <w:rPr>
                <w:rFonts w:ascii="Arial" w:hAnsi="Arial" w:cs="Arial"/>
                <w:sz w:val="20"/>
                <w:szCs w:val="20"/>
              </w:rPr>
            </w:pPr>
            <w:r>
              <w:rPr>
                <w:rFonts w:ascii="Arial" w:hAnsi="Arial" w:cs="Arial"/>
                <w:sz w:val="20"/>
                <w:szCs w:val="20"/>
              </w:rPr>
              <w:lastRenderedPageBreak/>
              <w:t>“El arte es la expresión evidente de la humana necesidad de superar las limitaciones que el lenguaje impone. Así, la poesía traspasa los límites del habla cotidiana para aproximar los espíritus en un sentido espiritual. La pintura, por su parte, supera la mera reproducción de la realidad para transformarse en representación de los ocultos paisajes del alma humana. La música recrea mediante sonidos y armonías los ecos de un pasado común y primigenio”.</w:t>
            </w:r>
          </w:p>
        </w:tc>
      </w:tr>
    </w:tbl>
    <w:p w:rsidR="00177111" w:rsidRDefault="00177111"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CC639C"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9. T</w:t>
      </w:r>
      <w:r w:rsidR="00AF1894">
        <w:rPr>
          <w:rFonts w:ascii="Arial" w:eastAsiaTheme="minorEastAsia" w:hAnsi="Arial" w:cs="Arial"/>
          <w:color w:val="000000" w:themeColor="dark1"/>
          <w:kern w:val="24"/>
          <w:sz w:val="20"/>
          <w:szCs w:val="20"/>
          <w:lang w:val="es-ES"/>
        </w:rPr>
        <w:t xml:space="preserve">ema: </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AF1894" w:rsidRDefault="00AF1894" w:rsidP="00AF1894">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AF1894" w:rsidRDefault="00AF1894" w:rsidP="00AB007A">
      <w:pPr>
        <w:spacing w:after="0" w:line="0" w:lineRule="atLeast"/>
        <w:jc w:val="both"/>
        <w:rPr>
          <w:rFonts w:ascii="Arial" w:hAnsi="Arial" w:cs="Arial"/>
          <w:sz w:val="20"/>
          <w:szCs w:val="20"/>
        </w:rPr>
      </w:pPr>
    </w:p>
    <w:tbl>
      <w:tblPr>
        <w:tblW w:w="1024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4"/>
      </w:tblGrid>
      <w:tr w:rsidR="00B94A13" w:rsidTr="00CC639C">
        <w:trPr>
          <w:trHeight w:val="720"/>
        </w:trPr>
        <w:tc>
          <w:tcPr>
            <w:tcW w:w="10244" w:type="dxa"/>
          </w:tcPr>
          <w:p w:rsidR="00B94A13" w:rsidRDefault="00B94A13" w:rsidP="00CC639C">
            <w:pPr>
              <w:spacing w:after="0" w:line="0" w:lineRule="atLeast"/>
              <w:jc w:val="both"/>
              <w:rPr>
                <w:rFonts w:ascii="Arial" w:hAnsi="Arial" w:cs="Arial"/>
                <w:sz w:val="20"/>
                <w:szCs w:val="20"/>
              </w:rPr>
            </w:pPr>
            <w:r>
              <w:rPr>
                <w:rFonts w:ascii="Arial" w:hAnsi="Arial" w:cs="Arial"/>
                <w:sz w:val="20"/>
                <w:szCs w:val="20"/>
              </w:rPr>
              <w:t>“Antes de convertirse en un objetivo político real, la idea de unir Europa no era más que un sueño de filósofos y visionarios. Víctor Hugo, por ejemplo, imaginó unos pacíficos “Estados Unidos de Europa” inspirados por ideales humanistas”</w:t>
            </w:r>
          </w:p>
        </w:tc>
      </w:tr>
    </w:tbl>
    <w:p w:rsidR="00CC639C" w:rsidRDefault="00CC639C"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011722" w:rsidRDefault="00CC639C"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10. </w:t>
      </w:r>
      <w:r w:rsidR="00011722">
        <w:rPr>
          <w:rFonts w:ascii="Arial" w:eastAsiaTheme="minorEastAsia" w:hAnsi="Arial" w:cs="Arial"/>
          <w:color w:val="000000" w:themeColor="dark1"/>
          <w:kern w:val="24"/>
          <w:sz w:val="20"/>
          <w:szCs w:val="20"/>
          <w:lang w:val="es-ES"/>
        </w:rPr>
        <w:t xml:space="preserve">Tema: </w:t>
      </w:r>
    </w:p>
    <w:p w:rsidR="00011722" w:rsidRDefault="00011722"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011722" w:rsidRDefault="00011722"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rsidR="00011722" w:rsidRDefault="00011722"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011722" w:rsidRDefault="00011722"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rsidR="00011722" w:rsidRDefault="00011722"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011722" w:rsidRDefault="00011722" w:rsidP="00011722">
      <w:pPr>
        <w:rPr>
          <w:rFonts w:ascii="Times New Roman" w:eastAsia="Times New Roman" w:hAnsi="Times New Roman" w:cs="Times New Roman"/>
          <w:sz w:val="24"/>
          <w:szCs w:val="24"/>
          <w:lang w:eastAsia="es-CL"/>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011722" w:rsidRDefault="00011722"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rsidR="00011722" w:rsidRDefault="00011722" w:rsidP="00011722">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rsidR="00011722" w:rsidRDefault="00011722" w:rsidP="00362AD7">
      <w:pPr>
        <w:spacing w:after="0" w:line="0" w:lineRule="atLeast"/>
        <w:ind w:firstLine="708"/>
        <w:jc w:val="both"/>
        <w:rPr>
          <w:rFonts w:ascii="Arial" w:hAnsi="Arial" w:cs="Arial"/>
          <w:sz w:val="20"/>
          <w:szCs w:val="20"/>
        </w:rPr>
      </w:pPr>
    </w:p>
    <w:p w:rsidR="001F4F1F" w:rsidRDefault="001F4F1F" w:rsidP="00B94A13">
      <w:pPr>
        <w:spacing w:after="0" w:line="0" w:lineRule="atLeast"/>
        <w:jc w:val="center"/>
        <w:rPr>
          <w:rFonts w:ascii="Arial" w:hAnsi="Arial" w:cs="Arial"/>
          <w:sz w:val="28"/>
          <w:szCs w:val="28"/>
        </w:rPr>
      </w:pPr>
    </w:p>
    <w:p w:rsidR="00437800" w:rsidRPr="001F4F1F" w:rsidRDefault="00011722" w:rsidP="001F4F1F">
      <w:pPr>
        <w:spacing w:after="0" w:line="0" w:lineRule="atLeast"/>
        <w:rPr>
          <w:rFonts w:ascii="Arial" w:hAnsi="Arial" w:cs="Arial"/>
          <w:sz w:val="20"/>
          <w:szCs w:val="28"/>
        </w:rPr>
      </w:pPr>
      <w:r w:rsidRPr="001F4F1F">
        <w:rPr>
          <w:rFonts w:ascii="Arial" w:hAnsi="Arial" w:cs="Arial"/>
          <w:b/>
          <w:sz w:val="24"/>
          <w:szCs w:val="28"/>
        </w:rPr>
        <w:t>Ejercicios de alternativas</w:t>
      </w:r>
      <w:r w:rsidR="001F4F1F">
        <w:rPr>
          <w:rFonts w:ascii="Arial" w:hAnsi="Arial" w:cs="Arial"/>
          <w:b/>
          <w:sz w:val="24"/>
          <w:szCs w:val="28"/>
        </w:rPr>
        <w:t>:</w:t>
      </w:r>
      <w:r w:rsidR="001F4F1F">
        <w:rPr>
          <w:rFonts w:ascii="Arial" w:hAnsi="Arial" w:cs="Arial"/>
          <w:sz w:val="24"/>
          <w:szCs w:val="28"/>
        </w:rPr>
        <w:t xml:space="preserve"> </w:t>
      </w:r>
      <w:r w:rsidR="001F4F1F">
        <w:rPr>
          <w:rFonts w:ascii="Arial" w:hAnsi="Arial" w:cs="Arial"/>
          <w:sz w:val="20"/>
          <w:szCs w:val="28"/>
        </w:rPr>
        <w:t>Lee los siguientes textos y luego selecciona la alternativa correcta.</w:t>
      </w:r>
    </w:p>
    <w:tbl>
      <w:tblPr>
        <w:tblW w:w="951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D7486C" w:rsidTr="00D7486C">
        <w:trPr>
          <w:trHeight w:val="2055"/>
        </w:trPr>
        <w:tc>
          <w:tcPr>
            <w:tcW w:w="9510" w:type="dxa"/>
          </w:tcPr>
          <w:p w:rsidR="00D7486C" w:rsidRDefault="00D7486C" w:rsidP="00D7486C">
            <w:pPr>
              <w:spacing w:after="0" w:line="0" w:lineRule="atLeast"/>
              <w:ind w:left="111" w:firstLine="708"/>
              <w:jc w:val="both"/>
              <w:rPr>
                <w:rFonts w:ascii="Arial" w:hAnsi="Arial" w:cs="Arial"/>
                <w:sz w:val="20"/>
                <w:szCs w:val="20"/>
              </w:rPr>
            </w:pPr>
          </w:p>
          <w:p w:rsidR="00D7486C" w:rsidRDefault="00D7486C" w:rsidP="00D7486C">
            <w:pPr>
              <w:spacing w:after="0" w:line="0" w:lineRule="atLeast"/>
              <w:ind w:left="111"/>
              <w:jc w:val="both"/>
              <w:rPr>
                <w:rFonts w:ascii="Arial" w:hAnsi="Arial" w:cs="Arial"/>
                <w:sz w:val="20"/>
                <w:szCs w:val="20"/>
              </w:rPr>
            </w:pPr>
            <w:r>
              <w:rPr>
                <w:rFonts w:ascii="Arial" w:hAnsi="Arial" w:cs="Arial"/>
                <w:sz w:val="20"/>
                <w:szCs w:val="20"/>
              </w:rPr>
              <w:t>1. El arte egipcio estuvo dominado por la religión. Esta concedió rango de divinidad a los faraones y defendió la creencia de la vida después de la muerte. Una necesidad religiosa impulsaba todas las creaciones, destacándose entre ellas, la arquitectura.</w:t>
            </w:r>
          </w:p>
          <w:p w:rsidR="00D7486C" w:rsidRDefault="00D7486C" w:rsidP="00D7486C">
            <w:pPr>
              <w:spacing w:after="0" w:line="0" w:lineRule="atLeast"/>
              <w:ind w:left="111"/>
              <w:jc w:val="both"/>
              <w:rPr>
                <w:rFonts w:ascii="Arial" w:hAnsi="Arial" w:cs="Arial"/>
                <w:sz w:val="20"/>
                <w:szCs w:val="20"/>
              </w:rPr>
            </w:pPr>
          </w:p>
          <w:p w:rsidR="00D7486C" w:rsidRDefault="00D7486C" w:rsidP="00D7486C">
            <w:pPr>
              <w:spacing w:after="0" w:line="0" w:lineRule="atLeast"/>
              <w:ind w:left="111"/>
              <w:jc w:val="both"/>
              <w:rPr>
                <w:rFonts w:ascii="Arial" w:hAnsi="Arial" w:cs="Arial"/>
                <w:sz w:val="20"/>
                <w:szCs w:val="20"/>
              </w:rPr>
            </w:pPr>
            <w:r>
              <w:rPr>
                <w:rFonts w:ascii="Arial" w:hAnsi="Arial" w:cs="Arial"/>
                <w:sz w:val="20"/>
                <w:szCs w:val="20"/>
              </w:rPr>
              <w:t>2. La gran abundancia de granito, de piedra arenisca y de piedra caliza en Egipto, hizo posible la construcción de los más imponentes monumentos de la Antigüedad: las pirámides. Estas eran tumbas para proteger los cuerpos de los faraones en la eternidad.</w:t>
            </w:r>
          </w:p>
          <w:p w:rsidR="00D7486C" w:rsidRDefault="00D7486C" w:rsidP="00D7486C">
            <w:pPr>
              <w:spacing w:after="0" w:line="0" w:lineRule="atLeast"/>
              <w:ind w:left="111"/>
              <w:jc w:val="both"/>
              <w:rPr>
                <w:rFonts w:ascii="Arial" w:hAnsi="Arial" w:cs="Arial"/>
                <w:sz w:val="20"/>
                <w:szCs w:val="20"/>
              </w:rPr>
            </w:pPr>
          </w:p>
          <w:p w:rsidR="00D7486C" w:rsidRDefault="00D7486C" w:rsidP="00D7486C">
            <w:pPr>
              <w:spacing w:after="0" w:line="0" w:lineRule="atLeast"/>
              <w:ind w:left="111"/>
              <w:jc w:val="both"/>
              <w:rPr>
                <w:rFonts w:ascii="Arial" w:hAnsi="Arial" w:cs="Arial"/>
                <w:sz w:val="20"/>
                <w:szCs w:val="20"/>
              </w:rPr>
            </w:pPr>
          </w:p>
        </w:tc>
      </w:tr>
    </w:tbl>
    <w:p w:rsidR="00D63D26" w:rsidRDefault="00D63D26" w:rsidP="002778B9">
      <w:pPr>
        <w:spacing w:after="0" w:line="0" w:lineRule="atLeast"/>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4"/>
        <w:gridCol w:w="4684"/>
      </w:tblGrid>
      <w:tr w:rsidR="00D63D26" w:rsidTr="001F4F1F">
        <w:tc>
          <w:tcPr>
            <w:tcW w:w="4219" w:type="dxa"/>
          </w:tcPr>
          <w:p w:rsidR="00D63D26" w:rsidRDefault="00D63D26" w:rsidP="00D63D26">
            <w:pPr>
              <w:spacing w:line="0" w:lineRule="atLeast"/>
              <w:jc w:val="both"/>
              <w:rPr>
                <w:rFonts w:ascii="Arial" w:hAnsi="Arial" w:cs="Arial"/>
                <w:sz w:val="20"/>
                <w:szCs w:val="20"/>
              </w:rPr>
            </w:pPr>
            <w:r>
              <w:rPr>
                <w:rFonts w:ascii="Arial" w:hAnsi="Arial" w:cs="Arial"/>
                <w:sz w:val="20"/>
                <w:szCs w:val="20"/>
              </w:rPr>
              <w:t>11. ¿Cuál de los siguientes enunciados podía ser un título para el texto?</w:t>
            </w:r>
          </w:p>
          <w:p w:rsidR="00D63D26" w:rsidRDefault="00D63D26" w:rsidP="00D63D26">
            <w:pPr>
              <w:spacing w:line="0" w:lineRule="atLeast"/>
              <w:jc w:val="both"/>
              <w:rPr>
                <w:rFonts w:ascii="Arial" w:hAnsi="Arial" w:cs="Arial"/>
                <w:sz w:val="20"/>
                <w:szCs w:val="20"/>
              </w:rPr>
            </w:pPr>
            <w:r>
              <w:rPr>
                <w:rFonts w:ascii="Arial" w:hAnsi="Arial" w:cs="Arial"/>
                <w:sz w:val="20"/>
                <w:szCs w:val="20"/>
              </w:rPr>
              <w:t>A. El arte en la Antigüedad</w:t>
            </w:r>
          </w:p>
          <w:p w:rsidR="00D63D26" w:rsidRDefault="00D63D26" w:rsidP="00D63D26">
            <w:pPr>
              <w:spacing w:line="0" w:lineRule="atLeast"/>
              <w:jc w:val="both"/>
              <w:rPr>
                <w:rFonts w:ascii="Arial" w:hAnsi="Arial" w:cs="Arial"/>
                <w:sz w:val="20"/>
                <w:szCs w:val="20"/>
              </w:rPr>
            </w:pPr>
            <w:r>
              <w:rPr>
                <w:rFonts w:ascii="Arial" w:hAnsi="Arial" w:cs="Arial"/>
                <w:sz w:val="20"/>
                <w:szCs w:val="20"/>
              </w:rPr>
              <w:t>B. El arte en Egipto</w:t>
            </w:r>
          </w:p>
          <w:p w:rsidR="00D63D26" w:rsidRDefault="00D63D26" w:rsidP="00D63D26">
            <w:pPr>
              <w:spacing w:line="0" w:lineRule="atLeast"/>
              <w:jc w:val="both"/>
              <w:rPr>
                <w:rFonts w:ascii="Arial" w:hAnsi="Arial" w:cs="Arial"/>
                <w:sz w:val="20"/>
                <w:szCs w:val="20"/>
              </w:rPr>
            </w:pPr>
            <w:r>
              <w:rPr>
                <w:rFonts w:ascii="Arial" w:hAnsi="Arial" w:cs="Arial"/>
                <w:sz w:val="20"/>
                <w:szCs w:val="20"/>
              </w:rPr>
              <w:t>C. Las pirámides de Egipto</w:t>
            </w:r>
          </w:p>
          <w:p w:rsidR="00D63D26" w:rsidRDefault="00D63D26" w:rsidP="00D63D26">
            <w:pPr>
              <w:spacing w:line="0" w:lineRule="atLeast"/>
              <w:jc w:val="both"/>
              <w:rPr>
                <w:rFonts w:ascii="Arial" w:hAnsi="Arial" w:cs="Arial"/>
                <w:sz w:val="20"/>
                <w:szCs w:val="20"/>
              </w:rPr>
            </w:pPr>
            <w:r>
              <w:rPr>
                <w:rFonts w:ascii="Arial" w:hAnsi="Arial" w:cs="Arial"/>
                <w:sz w:val="20"/>
                <w:szCs w:val="20"/>
              </w:rPr>
              <w:t>D. La arquitectura en Egipto</w:t>
            </w:r>
          </w:p>
          <w:p w:rsidR="00D63D26" w:rsidRDefault="00D63D26" w:rsidP="002778B9">
            <w:pPr>
              <w:spacing w:line="0" w:lineRule="atLeast"/>
              <w:jc w:val="both"/>
              <w:rPr>
                <w:rFonts w:ascii="Arial" w:hAnsi="Arial" w:cs="Arial"/>
                <w:sz w:val="20"/>
                <w:szCs w:val="20"/>
              </w:rPr>
            </w:pPr>
          </w:p>
        </w:tc>
        <w:tc>
          <w:tcPr>
            <w:tcW w:w="4759" w:type="dxa"/>
          </w:tcPr>
          <w:p w:rsidR="00D63D26" w:rsidRDefault="00D63D26" w:rsidP="00D63D26">
            <w:pPr>
              <w:spacing w:line="0" w:lineRule="atLeast"/>
              <w:jc w:val="both"/>
              <w:rPr>
                <w:rFonts w:ascii="Arial" w:hAnsi="Arial" w:cs="Arial"/>
                <w:sz w:val="20"/>
                <w:szCs w:val="20"/>
              </w:rPr>
            </w:pPr>
            <w:r>
              <w:rPr>
                <w:rFonts w:ascii="Arial" w:hAnsi="Arial" w:cs="Arial"/>
                <w:sz w:val="20"/>
                <w:szCs w:val="20"/>
              </w:rPr>
              <w:t xml:space="preserve">12. Señale la idea principal del primer párrafo </w:t>
            </w:r>
          </w:p>
          <w:p w:rsidR="00D63D26" w:rsidRDefault="00D63D26" w:rsidP="00D63D26">
            <w:pPr>
              <w:spacing w:line="0" w:lineRule="atLeast"/>
              <w:jc w:val="both"/>
              <w:rPr>
                <w:rFonts w:ascii="Arial" w:hAnsi="Arial" w:cs="Arial"/>
                <w:sz w:val="20"/>
                <w:szCs w:val="20"/>
              </w:rPr>
            </w:pPr>
          </w:p>
          <w:p w:rsidR="00D63D26" w:rsidRDefault="00D63D26" w:rsidP="00D63D26">
            <w:pPr>
              <w:spacing w:line="0" w:lineRule="atLeast"/>
              <w:jc w:val="both"/>
              <w:rPr>
                <w:rFonts w:ascii="Arial" w:hAnsi="Arial" w:cs="Arial"/>
                <w:sz w:val="20"/>
                <w:szCs w:val="20"/>
              </w:rPr>
            </w:pPr>
            <w:r>
              <w:rPr>
                <w:rFonts w:ascii="Arial" w:hAnsi="Arial" w:cs="Arial"/>
                <w:sz w:val="20"/>
                <w:szCs w:val="20"/>
              </w:rPr>
              <w:t xml:space="preserve">A. Los egipcios creían en </w:t>
            </w:r>
            <w:r w:rsidR="00177111">
              <w:rPr>
                <w:rFonts w:ascii="Arial" w:hAnsi="Arial" w:cs="Arial"/>
                <w:sz w:val="20"/>
                <w:szCs w:val="20"/>
              </w:rPr>
              <w:t>la vida</w:t>
            </w:r>
            <w:r>
              <w:rPr>
                <w:rFonts w:ascii="Arial" w:hAnsi="Arial" w:cs="Arial"/>
                <w:sz w:val="20"/>
                <w:szCs w:val="20"/>
              </w:rPr>
              <w:t xml:space="preserve"> después de la muerte</w:t>
            </w:r>
          </w:p>
          <w:p w:rsidR="00D63D26" w:rsidRDefault="00D63D26" w:rsidP="00D63D26">
            <w:pPr>
              <w:spacing w:line="0" w:lineRule="atLeast"/>
              <w:jc w:val="both"/>
              <w:rPr>
                <w:rFonts w:ascii="Arial" w:hAnsi="Arial" w:cs="Arial"/>
                <w:sz w:val="20"/>
                <w:szCs w:val="20"/>
              </w:rPr>
            </w:pPr>
            <w:r>
              <w:rPr>
                <w:rFonts w:ascii="Arial" w:hAnsi="Arial" w:cs="Arial"/>
                <w:sz w:val="20"/>
                <w:szCs w:val="20"/>
              </w:rPr>
              <w:t>B. La arquitectura es la mayor expresión de arte en Egipto</w:t>
            </w:r>
          </w:p>
          <w:p w:rsidR="00D63D26" w:rsidRDefault="00D63D26" w:rsidP="00D63D26">
            <w:pPr>
              <w:spacing w:line="0" w:lineRule="atLeast"/>
              <w:jc w:val="both"/>
              <w:rPr>
                <w:rFonts w:ascii="Arial" w:hAnsi="Arial" w:cs="Arial"/>
                <w:sz w:val="20"/>
                <w:szCs w:val="20"/>
              </w:rPr>
            </w:pPr>
            <w:r>
              <w:rPr>
                <w:rFonts w:ascii="Arial" w:hAnsi="Arial" w:cs="Arial"/>
                <w:sz w:val="20"/>
                <w:szCs w:val="20"/>
              </w:rPr>
              <w:t>C. El arte egipcio estuvo dominado por la religión</w:t>
            </w:r>
          </w:p>
          <w:p w:rsidR="00D63D26" w:rsidRDefault="00D63D26" w:rsidP="00D63D26">
            <w:pPr>
              <w:spacing w:line="0" w:lineRule="atLeast"/>
              <w:jc w:val="both"/>
              <w:rPr>
                <w:rFonts w:ascii="Arial" w:hAnsi="Arial" w:cs="Arial"/>
                <w:sz w:val="20"/>
                <w:szCs w:val="20"/>
              </w:rPr>
            </w:pPr>
            <w:r>
              <w:rPr>
                <w:rFonts w:ascii="Arial" w:hAnsi="Arial" w:cs="Arial"/>
                <w:sz w:val="20"/>
                <w:szCs w:val="20"/>
              </w:rPr>
              <w:t>D. Las pirámides son los monumentos más importantes de la Antigüedad</w:t>
            </w:r>
          </w:p>
          <w:p w:rsidR="00D63D26" w:rsidRDefault="00D63D26" w:rsidP="002778B9">
            <w:pPr>
              <w:spacing w:line="0" w:lineRule="atLeast"/>
              <w:jc w:val="both"/>
              <w:rPr>
                <w:rFonts w:ascii="Arial" w:hAnsi="Arial" w:cs="Arial"/>
                <w:sz w:val="20"/>
                <w:szCs w:val="20"/>
              </w:rPr>
            </w:pPr>
          </w:p>
        </w:tc>
      </w:tr>
    </w:tbl>
    <w:p w:rsidR="00331E1D" w:rsidRDefault="00331E1D" w:rsidP="005C04EB">
      <w:pPr>
        <w:spacing w:after="0" w:line="0" w:lineRule="atLeast"/>
        <w:ind w:firstLine="708"/>
        <w:jc w:val="both"/>
        <w:rPr>
          <w:rFonts w:ascii="Arial" w:hAnsi="Arial" w:cs="Arial"/>
          <w:sz w:val="20"/>
          <w:szCs w:val="20"/>
        </w:rPr>
      </w:pPr>
    </w:p>
    <w:p w:rsidR="00D7486C" w:rsidRDefault="00D7486C" w:rsidP="00331E1D">
      <w:pPr>
        <w:spacing w:after="0" w:line="0" w:lineRule="atLeast"/>
        <w:jc w:val="both"/>
        <w:rPr>
          <w:rFonts w:ascii="Arial" w:hAnsi="Arial" w:cs="Arial"/>
          <w:sz w:val="20"/>
          <w:szCs w:val="20"/>
        </w:rPr>
      </w:pPr>
    </w:p>
    <w:tbl>
      <w:tblPr>
        <w:tblW w:w="943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D7486C" w:rsidTr="00D7486C">
        <w:trPr>
          <w:trHeight w:val="1659"/>
        </w:trPr>
        <w:tc>
          <w:tcPr>
            <w:tcW w:w="9435" w:type="dxa"/>
          </w:tcPr>
          <w:p w:rsidR="00D7486C" w:rsidRDefault="00D7486C" w:rsidP="00D7486C">
            <w:pPr>
              <w:spacing w:after="0" w:line="0" w:lineRule="atLeast"/>
              <w:ind w:left="141"/>
              <w:jc w:val="both"/>
              <w:rPr>
                <w:rFonts w:ascii="Arial" w:hAnsi="Arial" w:cs="Arial"/>
                <w:sz w:val="20"/>
                <w:szCs w:val="20"/>
              </w:rPr>
            </w:pPr>
          </w:p>
          <w:p w:rsidR="00D7486C" w:rsidRDefault="00D7486C" w:rsidP="00D7486C">
            <w:pPr>
              <w:spacing w:after="0" w:line="0" w:lineRule="atLeast"/>
              <w:ind w:left="141"/>
              <w:jc w:val="both"/>
              <w:rPr>
                <w:rFonts w:ascii="Arial" w:hAnsi="Arial" w:cs="Arial"/>
                <w:sz w:val="20"/>
                <w:szCs w:val="20"/>
              </w:rPr>
            </w:pPr>
            <w:r w:rsidRPr="00D7486C">
              <w:rPr>
                <w:rFonts w:ascii="Arial" w:hAnsi="Arial" w:cs="Arial"/>
                <w:sz w:val="20"/>
                <w:szCs w:val="20"/>
              </w:rPr>
              <w:t xml:space="preserve">“Una de las proezas de la medicina moderna ha sido restablecer las funciones de órganos amputados o enfermos mediante prótesis artificiales: estimuladores cardíacos, audífonos, miembros artificiales, por ejemplo. Un paso más en esta prodigiosa aventura científica ha sido el trasplante de órganos: única esperanza de sobrevivencia para pacientes que sufren lesiones </w:t>
            </w:r>
            <w:r>
              <w:rPr>
                <w:rFonts w:ascii="Arial" w:hAnsi="Arial" w:cs="Arial"/>
                <w:sz w:val="20"/>
                <w:szCs w:val="20"/>
              </w:rPr>
              <w:t>orgánicas graves”.</w:t>
            </w:r>
          </w:p>
          <w:p w:rsidR="00D7486C" w:rsidRDefault="00D7486C" w:rsidP="00D7486C">
            <w:pPr>
              <w:spacing w:after="0" w:line="0" w:lineRule="atLeast"/>
              <w:ind w:left="141"/>
              <w:jc w:val="both"/>
              <w:rPr>
                <w:rFonts w:ascii="Arial" w:hAnsi="Arial" w:cs="Arial"/>
                <w:sz w:val="20"/>
                <w:szCs w:val="20"/>
              </w:rPr>
            </w:pPr>
          </w:p>
        </w:tc>
      </w:tr>
    </w:tbl>
    <w:p w:rsidR="00177111" w:rsidRDefault="00177111" w:rsidP="00D7486C">
      <w:pPr>
        <w:spacing w:after="0" w:line="0" w:lineRule="atLeast"/>
        <w:jc w:val="both"/>
        <w:rPr>
          <w:rFonts w:ascii="Arial" w:hAnsi="Arial" w:cs="Arial"/>
          <w:sz w:val="20"/>
          <w:szCs w:val="20"/>
        </w:rPr>
      </w:pPr>
    </w:p>
    <w:p w:rsidR="00D7486C" w:rsidRDefault="00D63D26" w:rsidP="00D7486C">
      <w:pPr>
        <w:spacing w:after="0" w:line="0" w:lineRule="atLeast"/>
        <w:jc w:val="both"/>
        <w:rPr>
          <w:rFonts w:ascii="Arial" w:hAnsi="Arial" w:cs="Arial"/>
          <w:sz w:val="20"/>
          <w:szCs w:val="20"/>
        </w:rPr>
      </w:pPr>
      <w:r>
        <w:rPr>
          <w:rFonts w:ascii="Arial" w:hAnsi="Arial" w:cs="Arial"/>
          <w:sz w:val="20"/>
          <w:szCs w:val="20"/>
        </w:rPr>
        <w:t>13</w:t>
      </w:r>
      <w:r w:rsidR="007B2D73">
        <w:rPr>
          <w:rFonts w:ascii="Arial" w:hAnsi="Arial" w:cs="Arial"/>
          <w:sz w:val="20"/>
          <w:szCs w:val="20"/>
        </w:rPr>
        <w:t xml:space="preserve">. </w:t>
      </w:r>
      <w:r w:rsidR="00D7486C">
        <w:rPr>
          <w:rFonts w:ascii="Arial" w:hAnsi="Arial" w:cs="Arial"/>
          <w:sz w:val="20"/>
          <w:szCs w:val="20"/>
        </w:rPr>
        <w:t>¿A qué información hace referencia la expresión: “en esta prodigiosa aventura científica”?</w:t>
      </w:r>
    </w:p>
    <w:p w:rsidR="00D7486C" w:rsidRDefault="00D7486C" w:rsidP="00D7486C">
      <w:pPr>
        <w:spacing w:after="0" w:line="0" w:lineRule="atLeast"/>
        <w:jc w:val="both"/>
        <w:rPr>
          <w:rFonts w:ascii="Arial" w:hAnsi="Arial" w:cs="Arial"/>
          <w:sz w:val="20"/>
          <w:szCs w:val="20"/>
        </w:rPr>
      </w:pPr>
      <w:r>
        <w:rPr>
          <w:rFonts w:ascii="Arial" w:hAnsi="Arial" w:cs="Arial"/>
          <w:sz w:val="20"/>
          <w:szCs w:val="20"/>
        </w:rPr>
        <w:t>A. A las proezas de la medicina moderna</w:t>
      </w:r>
    </w:p>
    <w:p w:rsidR="00D7486C" w:rsidRDefault="00D7486C" w:rsidP="00D7486C">
      <w:pPr>
        <w:spacing w:after="0" w:line="0" w:lineRule="atLeast"/>
        <w:jc w:val="both"/>
        <w:rPr>
          <w:rFonts w:ascii="Arial" w:hAnsi="Arial" w:cs="Arial"/>
          <w:sz w:val="20"/>
          <w:szCs w:val="20"/>
        </w:rPr>
      </w:pPr>
      <w:r>
        <w:rPr>
          <w:rFonts w:ascii="Arial" w:hAnsi="Arial" w:cs="Arial"/>
          <w:sz w:val="20"/>
          <w:szCs w:val="20"/>
        </w:rPr>
        <w:t>B. A las funciones de los órganos</w:t>
      </w:r>
    </w:p>
    <w:p w:rsidR="00D7486C" w:rsidRPr="008470F5" w:rsidRDefault="00D7486C" w:rsidP="00D7486C">
      <w:pPr>
        <w:spacing w:after="0" w:line="0" w:lineRule="atLeast"/>
        <w:jc w:val="both"/>
        <w:rPr>
          <w:rFonts w:ascii="Arial" w:hAnsi="Arial" w:cs="Arial"/>
          <w:sz w:val="20"/>
          <w:szCs w:val="20"/>
        </w:rPr>
      </w:pPr>
      <w:r w:rsidRPr="008470F5">
        <w:rPr>
          <w:rFonts w:ascii="Arial" w:hAnsi="Arial" w:cs="Arial"/>
          <w:sz w:val="20"/>
          <w:szCs w:val="20"/>
        </w:rPr>
        <w:t>C. Al restablecimiento de las funciones de los órganos</w:t>
      </w:r>
    </w:p>
    <w:p w:rsidR="00D7486C" w:rsidRPr="008470F5" w:rsidRDefault="00D7486C" w:rsidP="00D7486C">
      <w:pPr>
        <w:spacing w:after="0" w:line="0" w:lineRule="atLeast"/>
        <w:jc w:val="both"/>
        <w:rPr>
          <w:rFonts w:ascii="Arial" w:hAnsi="Arial" w:cs="Arial"/>
          <w:sz w:val="20"/>
          <w:szCs w:val="20"/>
        </w:rPr>
      </w:pPr>
      <w:r w:rsidRPr="008470F5">
        <w:rPr>
          <w:rFonts w:ascii="Arial" w:hAnsi="Arial" w:cs="Arial"/>
          <w:sz w:val="20"/>
          <w:szCs w:val="20"/>
        </w:rPr>
        <w:t>D. A las prótesis artificiales</w:t>
      </w:r>
    </w:p>
    <w:p w:rsidR="00D7486C" w:rsidRPr="008470F5" w:rsidRDefault="00D7486C" w:rsidP="00D7486C">
      <w:pPr>
        <w:spacing w:after="0" w:line="0" w:lineRule="atLeast"/>
        <w:jc w:val="both"/>
        <w:rPr>
          <w:rFonts w:ascii="Arial" w:hAnsi="Arial" w:cs="Arial"/>
          <w:sz w:val="20"/>
          <w:szCs w:val="20"/>
        </w:rPr>
      </w:pPr>
    </w:p>
    <w:p w:rsidR="00D7486C" w:rsidRPr="008470F5" w:rsidRDefault="00D63D26" w:rsidP="00D7486C">
      <w:pPr>
        <w:spacing w:after="0" w:line="0" w:lineRule="atLeast"/>
        <w:jc w:val="both"/>
        <w:rPr>
          <w:rFonts w:ascii="Arial" w:hAnsi="Arial" w:cs="Arial"/>
          <w:sz w:val="20"/>
          <w:szCs w:val="20"/>
        </w:rPr>
      </w:pPr>
      <w:r w:rsidRPr="008470F5">
        <w:rPr>
          <w:rFonts w:ascii="Arial" w:hAnsi="Arial" w:cs="Arial"/>
          <w:sz w:val="20"/>
          <w:szCs w:val="20"/>
        </w:rPr>
        <w:t>14</w:t>
      </w:r>
      <w:r w:rsidR="007B2D73" w:rsidRPr="008470F5">
        <w:rPr>
          <w:rFonts w:ascii="Arial" w:hAnsi="Arial" w:cs="Arial"/>
          <w:sz w:val="20"/>
          <w:szCs w:val="20"/>
        </w:rPr>
        <w:t xml:space="preserve">. </w:t>
      </w:r>
      <w:r w:rsidR="00D7486C" w:rsidRPr="008470F5">
        <w:rPr>
          <w:rFonts w:ascii="Arial" w:hAnsi="Arial" w:cs="Arial"/>
          <w:sz w:val="20"/>
          <w:szCs w:val="20"/>
        </w:rPr>
        <w:t>La palabra “proeza” se podría reemplazar por</w:t>
      </w:r>
    </w:p>
    <w:p w:rsidR="00D7486C" w:rsidRPr="008470F5" w:rsidRDefault="0051337C" w:rsidP="00D7486C">
      <w:pPr>
        <w:spacing w:after="0" w:line="0" w:lineRule="atLeast"/>
        <w:jc w:val="both"/>
        <w:rPr>
          <w:rFonts w:ascii="Arial" w:hAnsi="Arial" w:cs="Arial"/>
          <w:sz w:val="20"/>
          <w:szCs w:val="20"/>
        </w:rPr>
      </w:pPr>
      <w:r w:rsidRPr="008470F5">
        <w:rPr>
          <w:rFonts w:ascii="Arial" w:hAnsi="Arial" w:cs="Arial"/>
          <w:sz w:val="20"/>
          <w:szCs w:val="20"/>
        </w:rPr>
        <w:t xml:space="preserve">A. </w:t>
      </w:r>
      <w:r w:rsidR="00D82E0E" w:rsidRPr="008470F5">
        <w:rPr>
          <w:rFonts w:ascii="Arial" w:hAnsi="Arial" w:cs="Arial"/>
          <w:sz w:val="20"/>
          <w:szCs w:val="20"/>
        </w:rPr>
        <w:t>Logros</w:t>
      </w:r>
    </w:p>
    <w:p w:rsidR="0051337C" w:rsidRPr="008470F5" w:rsidRDefault="0051337C" w:rsidP="00D7486C">
      <w:pPr>
        <w:spacing w:after="0" w:line="0" w:lineRule="atLeast"/>
        <w:jc w:val="both"/>
        <w:rPr>
          <w:rFonts w:ascii="Arial" w:hAnsi="Arial" w:cs="Arial"/>
          <w:sz w:val="20"/>
          <w:szCs w:val="20"/>
        </w:rPr>
      </w:pPr>
      <w:r w:rsidRPr="008470F5">
        <w:rPr>
          <w:rFonts w:ascii="Arial" w:hAnsi="Arial" w:cs="Arial"/>
          <w:sz w:val="20"/>
          <w:szCs w:val="20"/>
        </w:rPr>
        <w:t>B. Hazañas</w:t>
      </w:r>
    </w:p>
    <w:p w:rsidR="0051337C" w:rsidRPr="008470F5" w:rsidRDefault="0051337C" w:rsidP="00D7486C">
      <w:pPr>
        <w:spacing w:after="0" w:line="0" w:lineRule="atLeast"/>
        <w:jc w:val="both"/>
        <w:rPr>
          <w:rFonts w:ascii="Arial" w:hAnsi="Arial" w:cs="Arial"/>
          <w:sz w:val="20"/>
          <w:szCs w:val="20"/>
        </w:rPr>
      </w:pPr>
      <w:r w:rsidRPr="008470F5">
        <w:rPr>
          <w:rFonts w:ascii="Arial" w:hAnsi="Arial" w:cs="Arial"/>
          <w:sz w:val="20"/>
          <w:szCs w:val="20"/>
        </w:rPr>
        <w:t>C. Batallas</w:t>
      </w:r>
    </w:p>
    <w:p w:rsidR="0051337C" w:rsidRPr="008470F5" w:rsidRDefault="0051337C" w:rsidP="00D7486C">
      <w:pPr>
        <w:spacing w:after="0" w:line="0" w:lineRule="atLeast"/>
        <w:jc w:val="both"/>
        <w:rPr>
          <w:rFonts w:ascii="Arial" w:hAnsi="Arial" w:cs="Arial"/>
          <w:sz w:val="20"/>
          <w:szCs w:val="20"/>
        </w:rPr>
      </w:pPr>
      <w:r w:rsidRPr="008470F5">
        <w:rPr>
          <w:rFonts w:ascii="Arial" w:hAnsi="Arial" w:cs="Arial"/>
          <w:sz w:val="20"/>
          <w:szCs w:val="20"/>
        </w:rPr>
        <w:t xml:space="preserve">D. </w:t>
      </w:r>
      <w:r w:rsidR="00D82E0E" w:rsidRPr="008470F5">
        <w:rPr>
          <w:rFonts w:ascii="Arial" w:hAnsi="Arial" w:cs="Arial"/>
          <w:sz w:val="20"/>
          <w:szCs w:val="20"/>
        </w:rPr>
        <w:t xml:space="preserve">Pelea </w:t>
      </w:r>
    </w:p>
    <w:p w:rsidR="00E06162" w:rsidRPr="008470F5" w:rsidRDefault="00E06162" w:rsidP="00D7486C">
      <w:pPr>
        <w:spacing w:after="0" w:line="0" w:lineRule="atLeast"/>
        <w:jc w:val="both"/>
        <w:rPr>
          <w:rFonts w:ascii="Arial" w:hAnsi="Arial" w:cs="Arial"/>
          <w:sz w:val="20"/>
          <w:szCs w:val="20"/>
        </w:rPr>
      </w:pPr>
    </w:p>
    <w:p w:rsidR="00E06162" w:rsidRPr="008470F5" w:rsidRDefault="00D63D26" w:rsidP="00D7486C">
      <w:pPr>
        <w:spacing w:after="0" w:line="0" w:lineRule="atLeast"/>
        <w:jc w:val="both"/>
        <w:rPr>
          <w:rFonts w:ascii="Arial" w:hAnsi="Arial" w:cs="Arial"/>
          <w:sz w:val="20"/>
          <w:szCs w:val="20"/>
        </w:rPr>
      </w:pPr>
      <w:r w:rsidRPr="008470F5">
        <w:rPr>
          <w:rFonts w:ascii="Arial" w:hAnsi="Arial" w:cs="Arial"/>
          <w:sz w:val="20"/>
          <w:szCs w:val="20"/>
        </w:rPr>
        <w:t>15</w:t>
      </w:r>
      <w:r w:rsidR="007B2D73" w:rsidRPr="008470F5">
        <w:rPr>
          <w:rFonts w:ascii="Arial" w:hAnsi="Arial" w:cs="Arial"/>
          <w:sz w:val="20"/>
          <w:szCs w:val="20"/>
        </w:rPr>
        <w:t xml:space="preserve">. </w:t>
      </w:r>
      <w:r w:rsidR="00E06162" w:rsidRPr="008470F5">
        <w:rPr>
          <w:rFonts w:ascii="Arial" w:hAnsi="Arial" w:cs="Arial"/>
          <w:sz w:val="20"/>
          <w:szCs w:val="20"/>
        </w:rPr>
        <w:t>Se podría deducir del texto anterior que</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A. La medicina moderna ha tenido diferentes logros</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 xml:space="preserve">B. Las prótesis </w:t>
      </w:r>
      <w:r w:rsidR="00177111" w:rsidRPr="008470F5">
        <w:rPr>
          <w:rFonts w:ascii="Arial" w:hAnsi="Arial" w:cs="Arial"/>
          <w:sz w:val="20"/>
          <w:szCs w:val="20"/>
        </w:rPr>
        <w:t>artificiales son</w:t>
      </w:r>
      <w:r w:rsidRPr="008470F5">
        <w:rPr>
          <w:rFonts w:ascii="Arial" w:hAnsi="Arial" w:cs="Arial"/>
          <w:sz w:val="20"/>
          <w:szCs w:val="20"/>
        </w:rPr>
        <w:t xml:space="preserve"> el gran invento del siglo XX</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C. Un gran porcentaje de la población tiene prótesis artificiales</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D. Los trasplantes de órganos son la única esperanza para reestablecer las funciones de los órganos</w:t>
      </w:r>
    </w:p>
    <w:p w:rsidR="007B2D73" w:rsidRPr="008470F5" w:rsidRDefault="007B2D73" w:rsidP="00D7486C">
      <w:pPr>
        <w:spacing w:after="0" w:line="0" w:lineRule="atLeast"/>
        <w:jc w:val="both"/>
        <w:rPr>
          <w:rFonts w:ascii="Arial" w:hAnsi="Arial" w:cs="Arial"/>
          <w:sz w:val="20"/>
          <w:szCs w:val="20"/>
        </w:rPr>
      </w:pPr>
    </w:p>
    <w:p w:rsidR="00E06162" w:rsidRPr="008470F5" w:rsidRDefault="00D63D26" w:rsidP="00D7486C">
      <w:pPr>
        <w:spacing w:after="0" w:line="0" w:lineRule="atLeast"/>
        <w:jc w:val="both"/>
        <w:rPr>
          <w:rFonts w:ascii="Arial" w:hAnsi="Arial" w:cs="Arial"/>
          <w:sz w:val="20"/>
          <w:szCs w:val="20"/>
        </w:rPr>
      </w:pPr>
      <w:r w:rsidRPr="008470F5">
        <w:rPr>
          <w:rFonts w:ascii="Arial" w:hAnsi="Arial" w:cs="Arial"/>
          <w:sz w:val="20"/>
          <w:szCs w:val="20"/>
        </w:rPr>
        <w:t>16</w:t>
      </w:r>
      <w:r w:rsidR="007B2D73" w:rsidRPr="008470F5">
        <w:rPr>
          <w:rFonts w:ascii="Arial" w:hAnsi="Arial" w:cs="Arial"/>
          <w:sz w:val="20"/>
          <w:szCs w:val="20"/>
        </w:rPr>
        <w:t xml:space="preserve">. </w:t>
      </w:r>
      <w:r w:rsidR="00E06162" w:rsidRPr="008470F5">
        <w:rPr>
          <w:rFonts w:ascii="Arial" w:hAnsi="Arial" w:cs="Arial"/>
          <w:sz w:val="20"/>
          <w:szCs w:val="20"/>
        </w:rPr>
        <w:t>¿Cuál es la idea principal del párrafo?</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A. Las prótesis y los trasplantes son grandes adelantos de la medicina</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 xml:space="preserve">B. Se </w:t>
      </w:r>
      <w:r w:rsidR="00074D7C" w:rsidRPr="008470F5">
        <w:rPr>
          <w:rFonts w:ascii="Arial" w:hAnsi="Arial" w:cs="Arial"/>
          <w:sz w:val="20"/>
          <w:szCs w:val="20"/>
        </w:rPr>
        <w:t xml:space="preserve">pueden reestablecer los órganos </w:t>
      </w:r>
      <w:r w:rsidRPr="008470F5">
        <w:rPr>
          <w:rFonts w:ascii="Arial" w:hAnsi="Arial" w:cs="Arial"/>
          <w:sz w:val="20"/>
          <w:szCs w:val="20"/>
        </w:rPr>
        <w:t>mediante prótesis artificiales</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C. Los trasplantes son la única esperanza de vida para las personas</w:t>
      </w:r>
    </w:p>
    <w:p w:rsidR="00E06162" w:rsidRPr="008470F5" w:rsidRDefault="00E06162" w:rsidP="00D7486C">
      <w:pPr>
        <w:spacing w:after="0" w:line="0" w:lineRule="atLeast"/>
        <w:jc w:val="both"/>
        <w:rPr>
          <w:rFonts w:ascii="Arial" w:hAnsi="Arial" w:cs="Arial"/>
          <w:sz w:val="20"/>
          <w:szCs w:val="20"/>
        </w:rPr>
      </w:pPr>
      <w:r w:rsidRPr="008470F5">
        <w:rPr>
          <w:rFonts w:ascii="Arial" w:hAnsi="Arial" w:cs="Arial"/>
          <w:sz w:val="20"/>
          <w:szCs w:val="20"/>
        </w:rPr>
        <w:t>D. La medicina moderna ha devuelto la esperanza de sobrevivencia</w:t>
      </w:r>
    </w:p>
    <w:p w:rsidR="00D63D26" w:rsidRPr="008470F5" w:rsidRDefault="00D63D26" w:rsidP="00D7486C">
      <w:pPr>
        <w:spacing w:after="0" w:line="0" w:lineRule="atLeast"/>
        <w:jc w:val="both"/>
        <w:rPr>
          <w:rFonts w:ascii="Arial" w:hAnsi="Arial" w:cs="Arial"/>
          <w:sz w:val="20"/>
          <w:szCs w:val="20"/>
        </w:rPr>
      </w:pPr>
    </w:p>
    <w:tbl>
      <w:tblPr>
        <w:tblW w:w="966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7B2D73" w:rsidRPr="008470F5" w:rsidTr="007B2D73">
        <w:trPr>
          <w:trHeight w:val="810"/>
        </w:trPr>
        <w:tc>
          <w:tcPr>
            <w:tcW w:w="9660" w:type="dxa"/>
          </w:tcPr>
          <w:p w:rsidR="007B2D73" w:rsidRPr="008470F5" w:rsidRDefault="007B2D73" w:rsidP="007B2D73">
            <w:pPr>
              <w:spacing w:after="0" w:line="0" w:lineRule="atLeast"/>
              <w:ind w:left="201"/>
              <w:jc w:val="both"/>
              <w:rPr>
                <w:rFonts w:ascii="Arial" w:hAnsi="Arial" w:cs="Arial"/>
                <w:sz w:val="20"/>
                <w:szCs w:val="20"/>
              </w:rPr>
            </w:pPr>
          </w:p>
          <w:p w:rsidR="007B2D73" w:rsidRPr="008470F5" w:rsidRDefault="007B2D73" w:rsidP="007B2D73">
            <w:pPr>
              <w:spacing w:after="0" w:line="0" w:lineRule="atLeast"/>
              <w:ind w:left="201"/>
              <w:jc w:val="both"/>
              <w:rPr>
                <w:rFonts w:ascii="Arial" w:hAnsi="Arial" w:cs="Arial"/>
                <w:sz w:val="20"/>
                <w:szCs w:val="20"/>
              </w:rPr>
            </w:pPr>
            <w:r w:rsidRPr="008470F5">
              <w:rPr>
                <w:rFonts w:ascii="Arial" w:hAnsi="Arial" w:cs="Arial"/>
                <w:sz w:val="20"/>
                <w:szCs w:val="20"/>
              </w:rPr>
              <w:t>“El trasplante de órganos requiere la participación plena de la colectividad. Las autoridades podrán definir normas éticas, pero</w:t>
            </w:r>
            <w:r w:rsidRPr="008470F5">
              <w:rPr>
                <w:rFonts w:ascii="Arial" w:hAnsi="Arial" w:cs="Arial"/>
                <w:sz w:val="20"/>
                <w:szCs w:val="20"/>
                <w:u w:val="single"/>
              </w:rPr>
              <w:t xml:space="preserve"> ellas</w:t>
            </w:r>
            <w:r w:rsidRPr="008470F5">
              <w:rPr>
                <w:rFonts w:ascii="Arial" w:hAnsi="Arial" w:cs="Arial"/>
                <w:sz w:val="20"/>
                <w:szCs w:val="20"/>
              </w:rPr>
              <w:t xml:space="preserve"> serán inútiles si el público no apoya la idea misma de trasplante o rechaza la donación de órganos”</w:t>
            </w:r>
          </w:p>
          <w:p w:rsidR="007B2D73" w:rsidRPr="008470F5" w:rsidRDefault="007B2D73" w:rsidP="007B2D73">
            <w:pPr>
              <w:spacing w:after="0" w:line="0" w:lineRule="atLeast"/>
              <w:ind w:left="201"/>
              <w:jc w:val="both"/>
              <w:rPr>
                <w:rFonts w:ascii="Arial" w:hAnsi="Arial" w:cs="Arial"/>
                <w:sz w:val="20"/>
                <w:szCs w:val="20"/>
              </w:rPr>
            </w:pPr>
          </w:p>
        </w:tc>
      </w:tr>
    </w:tbl>
    <w:p w:rsidR="00177111" w:rsidRDefault="00177111" w:rsidP="00D7486C">
      <w:pPr>
        <w:spacing w:after="0" w:line="0" w:lineRule="atLeast"/>
        <w:jc w:val="both"/>
        <w:rPr>
          <w:rFonts w:ascii="Arial" w:hAnsi="Arial" w:cs="Arial"/>
          <w:sz w:val="20"/>
          <w:szCs w:val="20"/>
        </w:rPr>
      </w:pPr>
    </w:p>
    <w:p w:rsidR="00074D7C" w:rsidRPr="008470F5" w:rsidRDefault="007B2D73" w:rsidP="00D7486C">
      <w:pPr>
        <w:spacing w:after="0" w:line="0" w:lineRule="atLeast"/>
        <w:jc w:val="both"/>
        <w:rPr>
          <w:rFonts w:ascii="Arial" w:hAnsi="Arial" w:cs="Arial"/>
          <w:sz w:val="20"/>
          <w:szCs w:val="20"/>
        </w:rPr>
      </w:pPr>
      <w:r w:rsidRPr="008470F5">
        <w:rPr>
          <w:rFonts w:ascii="Arial" w:hAnsi="Arial" w:cs="Arial"/>
          <w:sz w:val="20"/>
          <w:szCs w:val="20"/>
        </w:rPr>
        <w:t xml:space="preserve">16. </w:t>
      </w:r>
      <w:r w:rsidR="00074D7C" w:rsidRPr="008470F5">
        <w:rPr>
          <w:rFonts w:ascii="Arial" w:hAnsi="Arial" w:cs="Arial"/>
          <w:sz w:val="20"/>
          <w:szCs w:val="20"/>
        </w:rPr>
        <w:t xml:space="preserve">“Las autoridades podrán definir normas éticas”, esta información está en relación con </w:t>
      </w:r>
    </w:p>
    <w:p w:rsidR="00074D7C" w:rsidRPr="008470F5" w:rsidRDefault="00074D7C" w:rsidP="00D7486C">
      <w:pPr>
        <w:spacing w:after="0" w:line="0" w:lineRule="atLeast"/>
        <w:jc w:val="both"/>
        <w:rPr>
          <w:rFonts w:ascii="Arial" w:hAnsi="Arial" w:cs="Arial"/>
          <w:sz w:val="20"/>
          <w:szCs w:val="20"/>
        </w:rPr>
      </w:pPr>
      <w:r w:rsidRPr="008470F5">
        <w:rPr>
          <w:rFonts w:ascii="Arial" w:hAnsi="Arial" w:cs="Arial"/>
          <w:sz w:val="20"/>
          <w:szCs w:val="20"/>
        </w:rPr>
        <w:t xml:space="preserve">A. </w:t>
      </w:r>
      <w:r w:rsidR="00000783" w:rsidRPr="008470F5">
        <w:rPr>
          <w:rFonts w:ascii="Arial" w:hAnsi="Arial" w:cs="Arial"/>
          <w:sz w:val="20"/>
          <w:szCs w:val="20"/>
        </w:rPr>
        <w:t>La colectividad</w:t>
      </w:r>
    </w:p>
    <w:p w:rsidR="00000783" w:rsidRPr="008470F5" w:rsidRDefault="00000783" w:rsidP="00D7486C">
      <w:pPr>
        <w:spacing w:after="0" w:line="0" w:lineRule="atLeast"/>
        <w:jc w:val="both"/>
        <w:rPr>
          <w:rFonts w:ascii="Arial" w:hAnsi="Arial" w:cs="Arial"/>
          <w:sz w:val="20"/>
          <w:szCs w:val="20"/>
        </w:rPr>
      </w:pPr>
      <w:r w:rsidRPr="008470F5">
        <w:rPr>
          <w:rFonts w:ascii="Arial" w:hAnsi="Arial" w:cs="Arial"/>
          <w:sz w:val="20"/>
          <w:szCs w:val="20"/>
        </w:rPr>
        <w:t>B. La participación</w:t>
      </w:r>
    </w:p>
    <w:p w:rsidR="00000783" w:rsidRPr="008470F5" w:rsidRDefault="00000783" w:rsidP="00D7486C">
      <w:pPr>
        <w:spacing w:after="0" w:line="0" w:lineRule="atLeast"/>
        <w:jc w:val="both"/>
        <w:rPr>
          <w:rFonts w:ascii="Arial" w:hAnsi="Arial" w:cs="Arial"/>
          <w:sz w:val="20"/>
          <w:szCs w:val="20"/>
        </w:rPr>
      </w:pPr>
      <w:r w:rsidRPr="008470F5">
        <w:rPr>
          <w:rFonts w:ascii="Arial" w:hAnsi="Arial" w:cs="Arial"/>
          <w:sz w:val="20"/>
          <w:szCs w:val="20"/>
        </w:rPr>
        <w:t>C. El trasplante de órganos</w:t>
      </w:r>
    </w:p>
    <w:p w:rsidR="00000783" w:rsidRPr="008470F5" w:rsidRDefault="00000783" w:rsidP="00D7486C">
      <w:pPr>
        <w:spacing w:after="0" w:line="0" w:lineRule="atLeast"/>
        <w:jc w:val="both"/>
        <w:rPr>
          <w:rFonts w:ascii="Arial" w:hAnsi="Arial" w:cs="Arial"/>
          <w:sz w:val="20"/>
          <w:szCs w:val="20"/>
        </w:rPr>
      </w:pPr>
      <w:r w:rsidRPr="008470F5">
        <w:rPr>
          <w:rFonts w:ascii="Arial" w:hAnsi="Arial" w:cs="Arial"/>
          <w:sz w:val="20"/>
          <w:szCs w:val="20"/>
        </w:rPr>
        <w:t>D. El público</w:t>
      </w:r>
    </w:p>
    <w:p w:rsidR="00000783" w:rsidRPr="008470F5" w:rsidRDefault="00000783" w:rsidP="00D7486C">
      <w:pPr>
        <w:spacing w:after="0" w:line="0" w:lineRule="atLeast"/>
        <w:jc w:val="both"/>
        <w:rPr>
          <w:rFonts w:ascii="Arial" w:hAnsi="Arial" w:cs="Arial"/>
          <w:sz w:val="20"/>
          <w:szCs w:val="20"/>
        </w:rPr>
      </w:pPr>
    </w:p>
    <w:p w:rsidR="00000783" w:rsidRPr="008470F5" w:rsidRDefault="007B2D73" w:rsidP="00D7486C">
      <w:pPr>
        <w:spacing w:after="0" w:line="0" w:lineRule="atLeast"/>
        <w:jc w:val="both"/>
        <w:rPr>
          <w:rFonts w:ascii="Arial" w:hAnsi="Arial" w:cs="Arial"/>
          <w:sz w:val="20"/>
          <w:szCs w:val="20"/>
        </w:rPr>
      </w:pPr>
      <w:r w:rsidRPr="008470F5">
        <w:rPr>
          <w:rFonts w:ascii="Arial" w:hAnsi="Arial" w:cs="Arial"/>
          <w:sz w:val="20"/>
          <w:szCs w:val="20"/>
        </w:rPr>
        <w:t xml:space="preserve">17. </w:t>
      </w:r>
      <w:r w:rsidR="00000783" w:rsidRPr="008470F5">
        <w:rPr>
          <w:rFonts w:ascii="Arial" w:hAnsi="Arial" w:cs="Arial"/>
          <w:sz w:val="20"/>
          <w:szCs w:val="20"/>
        </w:rPr>
        <w:t>El pronombre subrayado hace alusión a las</w:t>
      </w:r>
    </w:p>
    <w:p w:rsidR="00000783" w:rsidRPr="008470F5" w:rsidRDefault="00000783" w:rsidP="00D7486C">
      <w:pPr>
        <w:spacing w:after="0" w:line="0" w:lineRule="atLeast"/>
        <w:jc w:val="both"/>
        <w:rPr>
          <w:rFonts w:ascii="Arial" w:hAnsi="Arial" w:cs="Arial"/>
          <w:sz w:val="20"/>
          <w:szCs w:val="20"/>
        </w:rPr>
      </w:pPr>
      <w:r w:rsidRPr="008470F5">
        <w:rPr>
          <w:rFonts w:ascii="Arial" w:hAnsi="Arial" w:cs="Arial"/>
          <w:sz w:val="20"/>
          <w:szCs w:val="20"/>
        </w:rPr>
        <w:t>A. Normas éticas</w:t>
      </w:r>
    </w:p>
    <w:p w:rsidR="00000783" w:rsidRPr="008470F5" w:rsidRDefault="00000783" w:rsidP="00D7486C">
      <w:pPr>
        <w:spacing w:after="0" w:line="0" w:lineRule="atLeast"/>
        <w:jc w:val="both"/>
        <w:rPr>
          <w:rFonts w:ascii="Arial" w:hAnsi="Arial" w:cs="Arial"/>
          <w:sz w:val="20"/>
          <w:szCs w:val="20"/>
        </w:rPr>
      </w:pPr>
      <w:r w:rsidRPr="008470F5">
        <w:rPr>
          <w:rFonts w:ascii="Arial" w:hAnsi="Arial" w:cs="Arial"/>
          <w:sz w:val="20"/>
          <w:szCs w:val="20"/>
        </w:rPr>
        <w:t>B. Formas de participación plena</w:t>
      </w:r>
    </w:p>
    <w:p w:rsidR="00000783" w:rsidRPr="008470F5" w:rsidRDefault="00000783" w:rsidP="00D7486C">
      <w:pPr>
        <w:spacing w:after="0" w:line="0" w:lineRule="atLeast"/>
        <w:jc w:val="both"/>
        <w:rPr>
          <w:rFonts w:ascii="Arial" w:hAnsi="Arial" w:cs="Arial"/>
          <w:sz w:val="20"/>
          <w:szCs w:val="20"/>
        </w:rPr>
      </w:pPr>
      <w:r w:rsidRPr="008470F5">
        <w:rPr>
          <w:rFonts w:ascii="Arial" w:hAnsi="Arial" w:cs="Arial"/>
          <w:sz w:val="20"/>
          <w:szCs w:val="20"/>
        </w:rPr>
        <w:t>C. Trasplante de órganos</w:t>
      </w:r>
    </w:p>
    <w:p w:rsidR="00000783" w:rsidRPr="008470F5" w:rsidRDefault="00000783" w:rsidP="00D7486C">
      <w:pPr>
        <w:spacing w:after="0" w:line="0" w:lineRule="atLeast"/>
        <w:jc w:val="both"/>
        <w:rPr>
          <w:rFonts w:ascii="Arial" w:hAnsi="Arial" w:cs="Arial"/>
          <w:sz w:val="20"/>
          <w:szCs w:val="20"/>
        </w:rPr>
      </w:pPr>
      <w:r w:rsidRPr="008470F5">
        <w:rPr>
          <w:rFonts w:ascii="Arial" w:hAnsi="Arial" w:cs="Arial"/>
          <w:sz w:val="20"/>
          <w:szCs w:val="20"/>
        </w:rPr>
        <w:t>D. Autoridades</w:t>
      </w:r>
    </w:p>
    <w:p w:rsidR="008537FC" w:rsidRPr="008470F5" w:rsidRDefault="008537FC" w:rsidP="00D7486C">
      <w:pPr>
        <w:spacing w:after="0" w:line="0" w:lineRule="atLeast"/>
        <w:jc w:val="both"/>
        <w:rPr>
          <w:rFonts w:ascii="Arial" w:hAnsi="Arial" w:cs="Arial"/>
          <w:sz w:val="20"/>
          <w:szCs w:val="20"/>
        </w:rPr>
      </w:pPr>
    </w:p>
    <w:tbl>
      <w:tblPr>
        <w:tblW w:w="936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7B2D73" w:rsidRPr="008470F5" w:rsidTr="007B2D73">
        <w:trPr>
          <w:trHeight w:val="3105"/>
        </w:trPr>
        <w:tc>
          <w:tcPr>
            <w:tcW w:w="9360" w:type="dxa"/>
          </w:tcPr>
          <w:p w:rsidR="007B2D73" w:rsidRPr="008470F5" w:rsidRDefault="007B2D73" w:rsidP="007B2D73">
            <w:pPr>
              <w:spacing w:after="0" w:line="0" w:lineRule="atLeast"/>
              <w:ind w:left="126"/>
              <w:jc w:val="both"/>
              <w:rPr>
                <w:rFonts w:ascii="Arial" w:hAnsi="Arial" w:cs="Arial"/>
                <w:sz w:val="20"/>
                <w:szCs w:val="20"/>
              </w:rPr>
            </w:pPr>
            <w:r w:rsidRPr="008470F5">
              <w:rPr>
                <w:rFonts w:ascii="Arial" w:hAnsi="Arial" w:cs="Arial"/>
                <w:sz w:val="20"/>
                <w:szCs w:val="20"/>
              </w:rPr>
              <w:lastRenderedPageBreak/>
              <w:t>1. Instagram fue bastante nombrado durante fines del 2012, no precisamente por sus servicios sino que por los cambios en su política de privacidad. Sin embargo, al parecer, esto no ha afectado el interés de los usuarios por esta aplicación. La compañía reveló durante esta semana que tienen alrededor de 90 millones de usuarios activos mensualmente, así como también 40 millones de fotos que son subidas cada día.</w:t>
            </w:r>
          </w:p>
          <w:p w:rsidR="007B2D73" w:rsidRPr="008470F5" w:rsidRDefault="007B2D73" w:rsidP="007B2D73">
            <w:pPr>
              <w:spacing w:after="0" w:line="0" w:lineRule="atLeast"/>
              <w:ind w:left="126"/>
              <w:jc w:val="both"/>
              <w:rPr>
                <w:rFonts w:ascii="Arial" w:hAnsi="Arial" w:cs="Arial"/>
                <w:sz w:val="20"/>
                <w:szCs w:val="20"/>
              </w:rPr>
            </w:pPr>
            <w:r w:rsidRPr="008470F5">
              <w:rPr>
                <w:rFonts w:ascii="Arial" w:hAnsi="Arial" w:cs="Arial"/>
                <w:sz w:val="20"/>
                <w:szCs w:val="20"/>
              </w:rPr>
              <w:t xml:space="preserve">2. El sitio de tecnología AllThingsD ha reportado que a pesar de las fuertes críticas que recibió Instagram durante diciembre, la cantidad de usuarios que </w:t>
            </w:r>
            <w:r w:rsidRPr="008470F5">
              <w:rPr>
                <w:rFonts w:ascii="Arial" w:hAnsi="Arial" w:cs="Arial"/>
                <w:b/>
                <w:u w:val="single"/>
              </w:rPr>
              <w:t>lo</w:t>
            </w:r>
            <w:r w:rsidRPr="008470F5">
              <w:rPr>
                <w:rFonts w:ascii="Arial" w:hAnsi="Arial" w:cs="Arial"/>
                <w:b/>
                <w:sz w:val="20"/>
                <w:szCs w:val="20"/>
                <w:u w:val="single"/>
              </w:rPr>
              <w:t xml:space="preserve"> </w:t>
            </w:r>
            <w:r w:rsidRPr="008470F5">
              <w:rPr>
                <w:rFonts w:ascii="Arial" w:hAnsi="Arial" w:cs="Arial"/>
                <w:sz w:val="20"/>
                <w:szCs w:val="20"/>
              </w:rPr>
              <w:t>utiliza aumentó en un 10% a comienzos de este año a nivel mundial.</w:t>
            </w:r>
          </w:p>
          <w:p w:rsidR="007B2D73" w:rsidRPr="008470F5" w:rsidRDefault="007B2D73" w:rsidP="007B2D73">
            <w:pPr>
              <w:spacing w:after="0" w:line="0" w:lineRule="atLeast"/>
              <w:ind w:left="126"/>
              <w:jc w:val="both"/>
              <w:rPr>
                <w:rFonts w:ascii="Arial" w:hAnsi="Arial" w:cs="Arial"/>
                <w:sz w:val="20"/>
                <w:szCs w:val="20"/>
              </w:rPr>
            </w:pPr>
            <w:r w:rsidRPr="008470F5">
              <w:rPr>
                <w:rFonts w:ascii="Arial" w:hAnsi="Arial" w:cs="Arial"/>
                <w:sz w:val="20"/>
                <w:szCs w:val="20"/>
              </w:rPr>
              <w:t>3. Además de esta enorme cantidad de personas y los 40 millones de fotos, Instagram ha señalado que las interacciones en las imágenes también tienen importantes números. Según la empresa, cada segundo los usuarios ponen alrededor de 8,500 “me gusta” en las fotografías, como también existen en esa misma cantidad de tiempo cerca de 1.000 comentarios.</w:t>
            </w:r>
          </w:p>
          <w:p w:rsidR="007B2D73" w:rsidRPr="008470F5" w:rsidRDefault="00756EC0" w:rsidP="007B2D73">
            <w:pPr>
              <w:spacing w:after="0" w:line="0" w:lineRule="atLeast"/>
              <w:ind w:left="126"/>
              <w:rPr>
                <w:rFonts w:ascii="Arial" w:hAnsi="Arial" w:cs="Arial"/>
                <w:sz w:val="20"/>
                <w:szCs w:val="20"/>
              </w:rPr>
            </w:pPr>
            <w:hyperlink r:id="rId7" w:history="1">
              <w:r w:rsidR="007B2D73" w:rsidRPr="008470F5">
                <w:rPr>
                  <w:rStyle w:val="Hipervnculo"/>
                  <w:rFonts w:ascii="Arial" w:hAnsi="Arial" w:cs="Arial"/>
                  <w:color w:val="auto"/>
                  <w:sz w:val="20"/>
                  <w:szCs w:val="20"/>
                </w:rPr>
                <w:t>www.emol.com</w:t>
              </w:r>
            </w:hyperlink>
          </w:p>
          <w:p w:rsidR="007B2D73" w:rsidRPr="008470F5" w:rsidRDefault="007B2D73" w:rsidP="007B2D73">
            <w:pPr>
              <w:spacing w:after="0" w:line="0" w:lineRule="atLeast"/>
              <w:ind w:left="126"/>
              <w:rPr>
                <w:rFonts w:ascii="Arial" w:hAnsi="Arial" w:cs="Arial"/>
                <w:sz w:val="20"/>
                <w:szCs w:val="20"/>
              </w:rPr>
            </w:pPr>
          </w:p>
        </w:tc>
      </w:tr>
    </w:tbl>
    <w:p w:rsidR="00177111" w:rsidRDefault="00177111" w:rsidP="008537FC">
      <w:pPr>
        <w:spacing w:after="0" w:line="0" w:lineRule="atLeast"/>
        <w:rPr>
          <w:rFonts w:ascii="Arial" w:hAnsi="Arial" w:cs="Arial"/>
          <w:sz w:val="20"/>
          <w:szCs w:val="20"/>
        </w:rPr>
      </w:pPr>
    </w:p>
    <w:p w:rsidR="008537FC" w:rsidRPr="008470F5" w:rsidRDefault="007B2D73" w:rsidP="008537FC">
      <w:pPr>
        <w:spacing w:after="0" w:line="0" w:lineRule="atLeast"/>
        <w:rPr>
          <w:rFonts w:ascii="Arial" w:hAnsi="Arial" w:cs="Arial"/>
          <w:sz w:val="20"/>
          <w:szCs w:val="20"/>
        </w:rPr>
      </w:pPr>
      <w:r w:rsidRPr="008470F5">
        <w:rPr>
          <w:rFonts w:ascii="Arial" w:hAnsi="Arial" w:cs="Arial"/>
          <w:sz w:val="20"/>
          <w:szCs w:val="20"/>
        </w:rPr>
        <w:t xml:space="preserve">18. </w:t>
      </w:r>
      <w:r w:rsidR="008537FC" w:rsidRPr="008470F5">
        <w:rPr>
          <w:rFonts w:ascii="Arial" w:hAnsi="Arial" w:cs="Arial"/>
          <w:sz w:val="20"/>
          <w:szCs w:val="20"/>
        </w:rPr>
        <w:t xml:space="preserve">En el texto anterior, el término destacado (lo), en el segundo párrafo, apunta a </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 xml:space="preserve">A. El usuario. </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B.  el sitio AllThingsD.</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 xml:space="preserve">C.  la fotografía. </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D.  Instagram.</w:t>
      </w:r>
    </w:p>
    <w:p w:rsidR="008537FC" w:rsidRPr="008470F5" w:rsidRDefault="008537FC" w:rsidP="008537FC">
      <w:pPr>
        <w:spacing w:after="0" w:line="0" w:lineRule="atLeast"/>
        <w:rPr>
          <w:rFonts w:ascii="Arial" w:hAnsi="Arial" w:cs="Arial"/>
          <w:sz w:val="20"/>
          <w:szCs w:val="20"/>
        </w:rPr>
      </w:pPr>
    </w:p>
    <w:p w:rsidR="008537FC" w:rsidRPr="008470F5" w:rsidRDefault="008537FC" w:rsidP="008537FC">
      <w:pPr>
        <w:spacing w:after="0" w:line="0" w:lineRule="atLeast"/>
        <w:rPr>
          <w:rFonts w:ascii="Arial" w:hAnsi="Arial" w:cs="Arial"/>
          <w:sz w:val="20"/>
          <w:szCs w:val="20"/>
        </w:rPr>
      </w:pPr>
    </w:p>
    <w:p w:rsidR="008537FC" w:rsidRPr="008470F5" w:rsidRDefault="007B2D73" w:rsidP="008537FC">
      <w:pPr>
        <w:rPr>
          <w:rFonts w:ascii="Arial" w:hAnsi="Arial" w:cs="Arial"/>
          <w:sz w:val="20"/>
          <w:szCs w:val="20"/>
        </w:rPr>
      </w:pPr>
      <w:r w:rsidRPr="008470F5">
        <w:rPr>
          <w:rFonts w:ascii="Arial" w:hAnsi="Arial" w:cs="Arial"/>
          <w:sz w:val="20"/>
          <w:szCs w:val="20"/>
        </w:rPr>
        <w:t xml:space="preserve">19. </w:t>
      </w:r>
      <w:r w:rsidR="008537FC" w:rsidRPr="008470F5">
        <w:rPr>
          <w:rFonts w:ascii="Arial" w:hAnsi="Arial" w:cs="Arial"/>
          <w:sz w:val="20"/>
          <w:szCs w:val="20"/>
        </w:rPr>
        <w:t>¿Con cuál(es) de los siguientes términos se sustituye a Instagram?</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I. Esta aplicación.</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 xml:space="preserve"> II. La compañía.</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III. Las fotografías.</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IV. La empresa.</w:t>
      </w:r>
    </w:p>
    <w:p w:rsidR="008537FC" w:rsidRPr="008470F5" w:rsidRDefault="008537FC" w:rsidP="008537FC">
      <w:pPr>
        <w:spacing w:after="0" w:line="0" w:lineRule="atLeast"/>
        <w:rPr>
          <w:rFonts w:ascii="Arial" w:hAnsi="Arial" w:cs="Arial"/>
          <w:sz w:val="20"/>
          <w:szCs w:val="20"/>
        </w:rPr>
      </w:pP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A. I y II</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B. I, II y III</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C. I, II y IV</w:t>
      </w:r>
    </w:p>
    <w:p w:rsidR="008537FC" w:rsidRPr="008470F5" w:rsidRDefault="008537FC" w:rsidP="008537FC">
      <w:pPr>
        <w:spacing w:after="0" w:line="0" w:lineRule="atLeast"/>
        <w:rPr>
          <w:rFonts w:ascii="Arial" w:hAnsi="Arial" w:cs="Arial"/>
          <w:sz w:val="20"/>
          <w:szCs w:val="20"/>
        </w:rPr>
      </w:pPr>
      <w:r w:rsidRPr="008470F5">
        <w:rPr>
          <w:rFonts w:ascii="Arial" w:hAnsi="Arial" w:cs="Arial"/>
          <w:sz w:val="20"/>
          <w:szCs w:val="20"/>
        </w:rPr>
        <w:t>D. I, II, III y IV</w:t>
      </w:r>
    </w:p>
    <w:p w:rsidR="007B2D73" w:rsidRPr="008470F5" w:rsidRDefault="007B2D73" w:rsidP="008537FC">
      <w:pPr>
        <w:spacing w:after="0" w:line="0" w:lineRule="atLeast"/>
        <w:rPr>
          <w:rFonts w:ascii="Arial" w:hAnsi="Arial" w:cs="Arial"/>
          <w:sz w:val="20"/>
          <w:szCs w:val="20"/>
        </w:rPr>
      </w:pPr>
    </w:p>
    <w:p w:rsidR="007B2D73" w:rsidRPr="008470F5" w:rsidRDefault="007B2D73" w:rsidP="008537FC">
      <w:pPr>
        <w:spacing w:after="0" w:line="0" w:lineRule="atLeast"/>
        <w:rPr>
          <w:rFonts w:ascii="Arial" w:hAnsi="Arial" w:cs="Arial"/>
          <w:sz w:val="20"/>
          <w:szCs w:val="20"/>
        </w:rPr>
      </w:pPr>
      <w:r w:rsidRPr="008470F5">
        <w:rPr>
          <w:rFonts w:ascii="Arial" w:hAnsi="Arial" w:cs="Arial"/>
          <w:sz w:val="20"/>
          <w:szCs w:val="20"/>
        </w:rPr>
        <w:t>20. Señale cuál de los siguientes enunciados representa la idea principal del primer párrafo</w:t>
      </w:r>
    </w:p>
    <w:p w:rsidR="007B2D73" w:rsidRPr="008470F5" w:rsidRDefault="007B2D73" w:rsidP="008537FC">
      <w:pPr>
        <w:spacing w:after="0" w:line="0" w:lineRule="atLeast"/>
        <w:rPr>
          <w:rFonts w:ascii="Arial" w:hAnsi="Arial" w:cs="Arial"/>
          <w:sz w:val="20"/>
          <w:szCs w:val="20"/>
        </w:rPr>
      </w:pPr>
      <w:r w:rsidRPr="008470F5">
        <w:rPr>
          <w:rFonts w:ascii="Arial" w:hAnsi="Arial" w:cs="Arial"/>
          <w:sz w:val="20"/>
          <w:szCs w:val="20"/>
        </w:rPr>
        <w:t>A. Instagram tiene 90 millones de usuarios activos</w:t>
      </w:r>
    </w:p>
    <w:p w:rsidR="007B2D73" w:rsidRPr="008470F5" w:rsidRDefault="007B2D73" w:rsidP="008537FC">
      <w:pPr>
        <w:spacing w:after="0" w:line="0" w:lineRule="atLeast"/>
        <w:rPr>
          <w:rFonts w:ascii="Arial" w:hAnsi="Arial" w:cs="Arial"/>
          <w:sz w:val="20"/>
          <w:szCs w:val="20"/>
        </w:rPr>
      </w:pPr>
      <w:r w:rsidRPr="008470F5">
        <w:rPr>
          <w:rFonts w:ascii="Arial" w:hAnsi="Arial" w:cs="Arial"/>
          <w:sz w:val="20"/>
          <w:szCs w:val="20"/>
        </w:rPr>
        <w:t>B. La empresa fue nombrada en 2012 por cambios en su política de privacidad</w:t>
      </w:r>
    </w:p>
    <w:p w:rsidR="008537FC" w:rsidRPr="008470F5" w:rsidRDefault="007B2D73" w:rsidP="00D7486C">
      <w:pPr>
        <w:spacing w:after="0" w:line="0" w:lineRule="atLeast"/>
        <w:jc w:val="both"/>
        <w:rPr>
          <w:rFonts w:ascii="Arial" w:hAnsi="Arial" w:cs="Arial"/>
          <w:sz w:val="20"/>
          <w:szCs w:val="20"/>
        </w:rPr>
      </w:pPr>
      <w:r w:rsidRPr="008470F5">
        <w:rPr>
          <w:rFonts w:ascii="Arial" w:hAnsi="Arial" w:cs="Arial"/>
          <w:sz w:val="20"/>
          <w:szCs w:val="20"/>
        </w:rPr>
        <w:t>C. Mediante esta aplicación se suben 40 millones de fotografías al día</w:t>
      </w:r>
    </w:p>
    <w:p w:rsidR="007B2D73" w:rsidRPr="008470F5" w:rsidRDefault="007B2D73" w:rsidP="00D7486C">
      <w:pPr>
        <w:spacing w:after="0" w:line="0" w:lineRule="atLeast"/>
        <w:jc w:val="both"/>
        <w:rPr>
          <w:rFonts w:ascii="Arial" w:hAnsi="Arial" w:cs="Arial"/>
          <w:sz w:val="20"/>
          <w:szCs w:val="20"/>
        </w:rPr>
      </w:pPr>
      <w:r w:rsidRPr="008470F5">
        <w:rPr>
          <w:rFonts w:ascii="Arial" w:hAnsi="Arial" w:cs="Arial"/>
          <w:sz w:val="20"/>
          <w:szCs w:val="20"/>
        </w:rPr>
        <w:t>D. Los cambios en la política de privacidad ha afectado el interés en los usuarios</w:t>
      </w:r>
    </w:p>
    <w:p w:rsidR="00D63D26" w:rsidRPr="008470F5" w:rsidRDefault="00D63D26" w:rsidP="00D7486C">
      <w:pPr>
        <w:spacing w:after="0" w:line="0" w:lineRule="atLeast"/>
        <w:jc w:val="both"/>
        <w:rPr>
          <w:rFonts w:ascii="Arial" w:hAnsi="Arial" w:cs="Arial"/>
          <w:sz w:val="20"/>
          <w:szCs w:val="20"/>
        </w:rPr>
      </w:pPr>
    </w:p>
    <w:p w:rsidR="00D63D26" w:rsidRPr="008470F5" w:rsidRDefault="00D63D26" w:rsidP="00D7486C">
      <w:pPr>
        <w:spacing w:after="0" w:line="0" w:lineRule="atLeast"/>
        <w:jc w:val="both"/>
        <w:rPr>
          <w:rFonts w:ascii="Arial" w:hAnsi="Arial" w:cs="Arial"/>
          <w:sz w:val="20"/>
          <w:szCs w:val="20"/>
        </w:rPr>
      </w:pPr>
    </w:p>
    <w:p w:rsidR="00D63D26" w:rsidRPr="008470F5" w:rsidRDefault="00D63D26" w:rsidP="00D7486C">
      <w:pPr>
        <w:spacing w:after="0" w:line="0" w:lineRule="atLeast"/>
        <w:jc w:val="both"/>
        <w:rPr>
          <w:rFonts w:ascii="Arial" w:hAnsi="Arial" w:cs="Arial"/>
          <w:b/>
          <w:sz w:val="20"/>
          <w:szCs w:val="20"/>
        </w:rPr>
      </w:pPr>
      <w:r w:rsidRPr="008470F5">
        <w:rPr>
          <w:rFonts w:ascii="Arial" w:hAnsi="Arial" w:cs="Arial"/>
          <w:b/>
          <w:sz w:val="20"/>
          <w:szCs w:val="20"/>
        </w:rPr>
        <w:t>Actividad de cierre</w:t>
      </w:r>
    </w:p>
    <w:p w:rsidR="00D63D26" w:rsidRPr="008470F5" w:rsidRDefault="00D63D26" w:rsidP="00D7486C">
      <w:pPr>
        <w:spacing w:after="0" w:line="0" w:lineRule="atLeast"/>
        <w:jc w:val="both"/>
        <w:rPr>
          <w:rFonts w:ascii="Arial" w:hAnsi="Arial" w:cs="Arial"/>
          <w:sz w:val="20"/>
          <w:szCs w:val="20"/>
        </w:rPr>
      </w:pPr>
    </w:p>
    <w:p w:rsidR="00D63D26" w:rsidRDefault="00D63D26" w:rsidP="00D7486C">
      <w:pPr>
        <w:spacing w:after="0" w:line="0" w:lineRule="atLeast"/>
        <w:jc w:val="both"/>
        <w:rPr>
          <w:rFonts w:ascii="Arial" w:hAnsi="Arial" w:cs="Arial"/>
          <w:sz w:val="20"/>
          <w:szCs w:val="20"/>
        </w:rPr>
      </w:pPr>
      <w:r w:rsidRPr="008470F5">
        <w:rPr>
          <w:rFonts w:ascii="Arial" w:hAnsi="Arial" w:cs="Arial"/>
          <w:sz w:val="20"/>
          <w:szCs w:val="20"/>
        </w:rPr>
        <w:t xml:space="preserve">Señala con tus palabras qué se debe hacer para </w:t>
      </w:r>
      <w:r w:rsidR="001F4F1F" w:rsidRPr="008470F5">
        <w:rPr>
          <w:rFonts w:ascii="Arial" w:hAnsi="Arial" w:cs="Arial"/>
          <w:sz w:val="20"/>
          <w:szCs w:val="20"/>
        </w:rPr>
        <w:t>reconocer</w:t>
      </w:r>
      <w:r w:rsidRPr="008470F5">
        <w:rPr>
          <w:rFonts w:ascii="Arial" w:hAnsi="Arial" w:cs="Arial"/>
          <w:sz w:val="20"/>
          <w:szCs w:val="20"/>
        </w:rPr>
        <w:t xml:space="preserve"> el tema o la idea principal de un texto.</w:t>
      </w:r>
    </w:p>
    <w:tbl>
      <w:tblPr>
        <w:tblStyle w:val="Tablaconcuadrcula"/>
        <w:tblW w:w="0" w:type="auto"/>
        <w:tblLook w:val="04A0" w:firstRow="1" w:lastRow="0" w:firstColumn="1" w:lastColumn="0" w:noHBand="0" w:noVBand="1"/>
      </w:tblPr>
      <w:tblGrid>
        <w:gridCol w:w="8828"/>
      </w:tblGrid>
      <w:tr w:rsidR="00D63D26" w:rsidTr="00D63D26">
        <w:tc>
          <w:tcPr>
            <w:tcW w:w="8978" w:type="dxa"/>
          </w:tcPr>
          <w:p w:rsidR="00D63D26" w:rsidRDefault="00D63D26" w:rsidP="00D7486C">
            <w:pPr>
              <w:spacing w:line="0" w:lineRule="atLeast"/>
              <w:jc w:val="both"/>
              <w:rPr>
                <w:rFonts w:ascii="Arial" w:hAnsi="Arial" w:cs="Arial"/>
                <w:sz w:val="20"/>
                <w:szCs w:val="20"/>
              </w:rPr>
            </w:pPr>
          </w:p>
          <w:p w:rsidR="00D63D26" w:rsidRDefault="00D63D26" w:rsidP="00D7486C">
            <w:pPr>
              <w:spacing w:line="0" w:lineRule="atLeast"/>
              <w:jc w:val="both"/>
              <w:rPr>
                <w:rFonts w:ascii="Arial" w:hAnsi="Arial" w:cs="Arial"/>
                <w:sz w:val="20"/>
                <w:szCs w:val="20"/>
              </w:rPr>
            </w:pPr>
          </w:p>
          <w:p w:rsidR="00D63D26" w:rsidRDefault="00D63D26" w:rsidP="00D7486C">
            <w:pPr>
              <w:spacing w:line="0" w:lineRule="atLeast"/>
              <w:jc w:val="both"/>
              <w:rPr>
                <w:rFonts w:ascii="Arial" w:hAnsi="Arial" w:cs="Arial"/>
                <w:sz w:val="20"/>
                <w:szCs w:val="20"/>
              </w:rPr>
            </w:pPr>
          </w:p>
          <w:p w:rsidR="00D63D26" w:rsidRDefault="00D63D26" w:rsidP="00D7486C">
            <w:pPr>
              <w:spacing w:line="0" w:lineRule="atLeast"/>
              <w:jc w:val="both"/>
              <w:rPr>
                <w:rFonts w:ascii="Arial" w:hAnsi="Arial" w:cs="Arial"/>
                <w:sz w:val="20"/>
                <w:szCs w:val="20"/>
              </w:rPr>
            </w:pPr>
          </w:p>
          <w:p w:rsidR="00D63D26" w:rsidRDefault="00D63D26" w:rsidP="00D7486C">
            <w:pPr>
              <w:spacing w:line="0" w:lineRule="atLeast"/>
              <w:jc w:val="both"/>
              <w:rPr>
                <w:rFonts w:ascii="Arial" w:hAnsi="Arial" w:cs="Arial"/>
                <w:sz w:val="20"/>
                <w:szCs w:val="20"/>
              </w:rPr>
            </w:pPr>
          </w:p>
          <w:p w:rsidR="00D63D26" w:rsidRDefault="00D63D26" w:rsidP="00D7486C">
            <w:pPr>
              <w:spacing w:line="0" w:lineRule="atLeast"/>
              <w:jc w:val="both"/>
              <w:rPr>
                <w:rFonts w:ascii="Arial" w:hAnsi="Arial" w:cs="Arial"/>
                <w:sz w:val="20"/>
                <w:szCs w:val="20"/>
              </w:rPr>
            </w:pPr>
          </w:p>
          <w:p w:rsidR="0010664E" w:rsidRDefault="0010664E" w:rsidP="00D7486C">
            <w:pPr>
              <w:spacing w:line="0" w:lineRule="atLeast"/>
              <w:jc w:val="both"/>
              <w:rPr>
                <w:rFonts w:ascii="Arial" w:hAnsi="Arial" w:cs="Arial"/>
                <w:sz w:val="20"/>
                <w:szCs w:val="20"/>
              </w:rPr>
            </w:pPr>
          </w:p>
          <w:p w:rsidR="0010664E" w:rsidRDefault="0010664E" w:rsidP="00D7486C">
            <w:pPr>
              <w:spacing w:line="0" w:lineRule="atLeast"/>
              <w:jc w:val="both"/>
              <w:rPr>
                <w:rFonts w:ascii="Arial" w:hAnsi="Arial" w:cs="Arial"/>
                <w:sz w:val="20"/>
                <w:szCs w:val="20"/>
              </w:rPr>
            </w:pPr>
          </w:p>
          <w:p w:rsidR="0010664E" w:rsidRDefault="0010664E" w:rsidP="00D7486C">
            <w:pPr>
              <w:spacing w:line="0" w:lineRule="atLeast"/>
              <w:jc w:val="both"/>
              <w:rPr>
                <w:rFonts w:ascii="Arial" w:hAnsi="Arial" w:cs="Arial"/>
                <w:sz w:val="20"/>
                <w:szCs w:val="20"/>
              </w:rPr>
            </w:pPr>
          </w:p>
          <w:p w:rsidR="00D63D26" w:rsidRDefault="00D63D26" w:rsidP="00D7486C">
            <w:pPr>
              <w:spacing w:line="0" w:lineRule="atLeast"/>
              <w:jc w:val="both"/>
              <w:rPr>
                <w:rFonts w:ascii="Arial" w:hAnsi="Arial" w:cs="Arial"/>
                <w:sz w:val="20"/>
                <w:szCs w:val="20"/>
              </w:rPr>
            </w:pPr>
          </w:p>
        </w:tc>
        <w:bookmarkStart w:id="0" w:name="_GoBack"/>
        <w:bookmarkEnd w:id="0"/>
      </w:tr>
    </w:tbl>
    <w:p w:rsidR="00D63D26" w:rsidRDefault="00214A8D" w:rsidP="00214A8D">
      <w:pPr>
        <w:tabs>
          <w:tab w:val="left" w:pos="1065"/>
        </w:tabs>
        <w:spacing w:after="0" w:line="0" w:lineRule="atLeast"/>
        <w:jc w:val="both"/>
        <w:rPr>
          <w:rFonts w:ascii="Arial" w:hAnsi="Arial" w:cs="Arial"/>
          <w:sz w:val="20"/>
          <w:szCs w:val="20"/>
        </w:rPr>
      </w:pPr>
      <w:r>
        <w:rPr>
          <w:rFonts w:ascii="Arial" w:hAnsi="Arial" w:cs="Arial"/>
          <w:sz w:val="20"/>
          <w:szCs w:val="20"/>
        </w:rPr>
        <w:tab/>
      </w:r>
    </w:p>
    <w:p w:rsidR="00214A8D" w:rsidRPr="00214A8D" w:rsidRDefault="00214A8D" w:rsidP="00214A8D">
      <w:pPr>
        <w:shd w:val="clear" w:color="auto" w:fill="FFFFFF"/>
        <w:spacing w:line="240" w:lineRule="atLeast"/>
        <w:rPr>
          <w:rFonts w:ascii="Arial" w:eastAsia="Times New Roman" w:hAnsi="Arial" w:cs="Arial"/>
          <w:color w:val="808080"/>
          <w:sz w:val="24"/>
          <w:szCs w:val="24"/>
          <w:lang w:val="es-CO" w:eastAsia="es-CO"/>
        </w:rPr>
      </w:pPr>
      <w:r>
        <w:rPr>
          <w:rFonts w:ascii="Arial" w:hAnsi="Arial" w:cs="Arial"/>
          <w:sz w:val="20"/>
          <w:szCs w:val="20"/>
        </w:rPr>
        <w:t xml:space="preserve">Tomado de </w:t>
      </w:r>
      <w:r w:rsidRPr="00214A8D">
        <w:rPr>
          <w:rFonts w:ascii="Arial" w:eastAsia="Times New Roman" w:hAnsi="Arial" w:cs="Arial"/>
          <w:color w:val="006621"/>
          <w:sz w:val="21"/>
          <w:szCs w:val="21"/>
          <w:lang w:val="es-CO" w:eastAsia="es-CO"/>
        </w:rPr>
        <w:t>liceo1.k12.cl/icore/viewcore/169887</w:t>
      </w:r>
    </w:p>
    <w:p w:rsidR="00214A8D" w:rsidRPr="00214A8D" w:rsidRDefault="00214A8D" w:rsidP="00214A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val="es-CO" w:eastAsia="es-CO"/>
        </w:rPr>
      </w:pPr>
    </w:p>
    <w:p w:rsidR="00214A8D" w:rsidRPr="00214A8D" w:rsidRDefault="00214A8D" w:rsidP="00214A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val="es-CO" w:eastAsia="es-CO"/>
        </w:rPr>
      </w:pPr>
    </w:p>
    <w:p w:rsidR="00214A8D" w:rsidRPr="00E94300" w:rsidRDefault="00214A8D" w:rsidP="00214A8D">
      <w:pPr>
        <w:tabs>
          <w:tab w:val="left" w:pos="1065"/>
        </w:tabs>
        <w:spacing w:after="0" w:line="0" w:lineRule="atLeast"/>
        <w:jc w:val="both"/>
        <w:rPr>
          <w:rFonts w:ascii="Arial" w:hAnsi="Arial" w:cs="Arial"/>
          <w:sz w:val="20"/>
          <w:szCs w:val="20"/>
        </w:rPr>
      </w:pPr>
      <w:r w:rsidRPr="00214A8D">
        <w:rPr>
          <w:rFonts w:ascii="Arial" w:eastAsia="Times New Roman" w:hAnsi="Arial" w:cs="Arial"/>
          <w:color w:val="545454"/>
          <w:sz w:val="24"/>
          <w:szCs w:val="24"/>
          <w:shd w:val="clear" w:color="auto" w:fill="FFFFFF"/>
          <w:lang w:val="es-CO" w:eastAsia="es-CO"/>
        </w:rPr>
        <w:br/>
      </w:r>
    </w:p>
    <w:sectPr w:rsidR="00214A8D" w:rsidRPr="00E94300" w:rsidSect="0002012E">
      <w:pgSz w:w="12240" w:h="15840"/>
      <w:pgMar w:top="113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C0" w:rsidRDefault="00756EC0" w:rsidP="00FA79EE">
      <w:pPr>
        <w:spacing w:after="0" w:line="240" w:lineRule="auto"/>
      </w:pPr>
      <w:r>
        <w:separator/>
      </w:r>
    </w:p>
  </w:endnote>
  <w:endnote w:type="continuationSeparator" w:id="0">
    <w:p w:rsidR="00756EC0" w:rsidRDefault="00756EC0" w:rsidP="00FA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C0" w:rsidRDefault="00756EC0" w:rsidP="00FA79EE">
      <w:pPr>
        <w:spacing w:after="0" w:line="240" w:lineRule="auto"/>
      </w:pPr>
      <w:r>
        <w:separator/>
      </w:r>
    </w:p>
  </w:footnote>
  <w:footnote w:type="continuationSeparator" w:id="0">
    <w:p w:rsidR="00756EC0" w:rsidRDefault="00756EC0" w:rsidP="00FA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479"/>
    <w:multiLevelType w:val="multilevel"/>
    <w:tmpl w:val="E4F0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84A59"/>
    <w:multiLevelType w:val="hybridMultilevel"/>
    <w:tmpl w:val="13701D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2E"/>
    <w:rsid w:val="00000783"/>
    <w:rsid w:val="00011722"/>
    <w:rsid w:val="0002012E"/>
    <w:rsid w:val="00074D7C"/>
    <w:rsid w:val="000F1325"/>
    <w:rsid w:val="0010664E"/>
    <w:rsid w:val="00177111"/>
    <w:rsid w:val="001A1F8B"/>
    <w:rsid w:val="001B127D"/>
    <w:rsid w:val="001F0084"/>
    <w:rsid w:val="001F4F1F"/>
    <w:rsid w:val="0021208B"/>
    <w:rsid w:val="00214A8D"/>
    <w:rsid w:val="00237F96"/>
    <w:rsid w:val="002778B9"/>
    <w:rsid w:val="002A3203"/>
    <w:rsid w:val="002E5055"/>
    <w:rsid w:val="00331E1D"/>
    <w:rsid w:val="00362AD7"/>
    <w:rsid w:val="0039437D"/>
    <w:rsid w:val="003A01E2"/>
    <w:rsid w:val="00437800"/>
    <w:rsid w:val="004842A6"/>
    <w:rsid w:val="004F2897"/>
    <w:rsid w:val="0051337C"/>
    <w:rsid w:val="00552A2F"/>
    <w:rsid w:val="00580F49"/>
    <w:rsid w:val="005C04EB"/>
    <w:rsid w:val="00616EE4"/>
    <w:rsid w:val="00690AE0"/>
    <w:rsid w:val="006E2504"/>
    <w:rsid w:val="00720101"/>
    <w:rsid w:val="00756EC0"/>
    <w:rsid w:val="00794A48"/>
    <w:rsid w:val="007B2D73"/>
    <w:rsid w:val="008374F0"/>
    <w:rsid w:val="008470F5"/>
    <w:rsid w:val="008537FC"/>
    <w:rsid w:val="008B529C"/>
    <w:rsid w:val="008F1F5E"/>
    <w:rsid w:val="00977EE6"/>
    <w:rsid w:val="00A61C1D"/>
    <w:rsid w:val="00A66136"/>
    <w:rsid w:val="00A92EF9"/>
    <w:rsid w:val="00AB007A"/>
    <w:rsid w:val="00AF1894"/>
    <w:rsid w:val="00AF3FF3"/>
    <w:rsid w:val="00B94A13"/>
    <w:rsid w:val="00BC31C6"/>
    <w:rsid w:val="00BC44FE"/>
    <w:rsid w:val="00C4068C"/>
    <w:rsid w:val="00C82032"/>
    <w:rsid w:val="00CC639C"/>
    <w:rsid w:val="00D32816"/>
    <w:rsid w:val="00D570BC"/>
    <w:rsid w:val="00D63D26"/>
    <w:rsid w:val="00D7486C"/>
    <w:rsid w:val="00D82E0E"/>
    <w:rsid w:val="00E06162"/>
    <w:rsid w:val="00E119AA"/>
    <w:rsid w:val="00E13940"/>
    <w:rsid w:val="00E149AE"/>
    <w:rsid w:val="00E94300"/>
    <w:rsid w:val="00ED0C45"/>
    <w:rsid w:val="00EE2D54"/>
    <w:rsid w:val="00EF7A9F"/>
    <w:rsid w:val="00F36FB2"/>
    <w:rsid w:val="00FA79EE"/>
    <w:rsid w:val="00FC3F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7706"/>
  <w15:docId w15:val="{C4470725-C908-4651-8AA7-7D432738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0F49"/>
    <w:pPr>
      <w:spacing w:after="0" w:line="240" w:lineRule="auto"/>
    </w:pPr>
    <w:rPr>
      <w:rFonts w:ascii="Calibri" w:eastAsia="Calibri" w:hAnsi="Calibri" w:cs="Times New Roman"/>
    </w:rPr>
  </w:style>
  <w:style w:type="paragraph" w:styleId="NormalWeb">
    <w:name w:val="Normal (Web)"/>
    <w:basedOn w:val="Normal"/>
    <w:uiPriority w:val="99"/>
    <w:unhideWhenUsed/>
    <w:rsid w:val="003A01E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8537FC"/>
    <w:rPr>
      <w:color w:val="0563C1" w:themeColor="hyperlink"/>
      <w:u w:val="single"/>
    </w:rPr>
  </w:style>
  <w:style w:type="paragraph" w:styleId="Encabezado">
    <w:name w:val="header"/>
    <w:basedOn w:val="Normal"/>
    <w:link w:val="EncabezadoCar"/>
    <w:uiPriority w:val="99"/>
    <w:unhideWhenUsed/>
    <w:rsid w:val="00FA79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9EE"/>
  </w:style>
  <w:style w:type="paragraph" w:styleId="Piedepgina">
    <w:name w:val="footer"/>
    <w:basedOn w:val="Normal"/>
    <w:link w:val="PiedepginaCar"/>
    <w:uiPriority w:val="99"/>
    <w:unhideWhenUsed/>
    <w:rsid w:val="00FA79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9EE"/>
  </w:style>
  <w:style w:type="paragraph" w:styleId="Prrafodelista">
    <w:name w:val="List Paragraph"/>
    <w:basedOn w:val="Normal"/>
    <w:uiPriority w:val="34"/>
    <w:qFormat/>
    <w:rsid w:val="007B2D73"/>
    <w:pPr>
      <w:ind w:left="720"/>
      <w:contextualSpacing/>
    </w:pPr>
  </w:style>
  <w:style w:type="table" w:styleId="Tablaconcuadrcula">
    <w:name w:val="Table Grid"/>
    <w:basedOn w:val="Tablanormal"/>
    <w:uiPriority w:val="39"/>
    <w:rsid w:val="00D6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214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125">
      <w:bodyDiv w:val="1"/>
      <w:marLeft w:val="0"/>
      <w:marRight w:val="0"/>
      <w:marTop w:val="0"/>
      <w:marBottom w:val="0"/>
      <w:divBdr>
        <w:top w:val="none" w:sz="0" w:space="0" w:color="auto"/>
        <w:left w:val="none" w:sz="0" w:space="0" w:color="auto"/>
        <w:bottom w:val="none" w:sz="0" w:space="0" w:color="auto"/>
        <w:right w:val="none" w:sz="0" w:space="0" w:color="auto"/>
      </w:divBdr>
      <w:divsChild>
        <w:div w:id="2094735956">
          <w:marLeft w:val="45"/>
          <w:marRight w:val="45"/>
          <w:marTop w:val="15"/>
          <w:marBottom w:val="0"/>
          <w:divBdr>
            <w:top w:val="none" w:sz="0" w:space="0" w:color="auto"/>
            <w:left w:val="none" w:sz="0" w:space="0" w:color="auto"/>
            <w:bottom w:val="none" w:sz="0" w:space="0" w:color="auto"/>
            <w:right w:val="none" w:sz="0" w:space="0" w:color="auto"/>
          </w:divBdr>
          <w:divsChild>
            <w:div w:id="7858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399">
      <w:bodyDiv w:val="1"/>
      <w:marLeft w:val="0"/>
      <w:marRight w:val="0"/>
      <w:marTop w:val="0"/>
      <w:marBottom w:val="0"/>
      <w:divBdr>
        <w:top w:val="none" w:sz="0" w:space="0" w:color="auto"/>
        <w:left w:val="none" w:sz="0" w:space="0" w:color="auto"/>
        <w:bottom w:val="none" w:sz="0" w:space="0" w:color="auto"/>
        <w:right w:val="none" w:sz="0" w:space="0" w:color="auto"/>
      </w:divBdr>
      <w:divsChild>
        <w:div w:id="1528637115">
          <w:marLeft w:val="45"/>
          <w:marRight w:val="45"/>
          <w:marTop w:val="15"/>
          <w:marBottom w:val="0"/>
          <w:divBdr>
            <w:top w:val="none" w:sz="0" w:space="0" w:color="auto"/>
            <w:left w:val="none" w:sz="0" w:space="0" w:color="auto"/>
            <w:bottom w:val="none" w:sz="0" w:space="0" w:color="auto"/>
            <w:right w:val="none" w:sz="0" w:space="0" w:color="auto"/>
          </w:divBdr>
          <w:divsChild>
            <w:div w:id="16144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Santana Molina</dc:creator>
  <cp:keywords/>
  <dc:description/>
  <cp:lastModifiedBy>ANGIE</cp:lastModifiedBy>
  <cp:revision>3</cp:revision>
  <dcterms:created xsi:type="dcterms:W3CDTF">2017-10-19T14:13:00Z</dcterms:created>
  <dcterms:modified xsi:type="dcterms:W3CDTF">2017-10-19T14:32:00Z</dcterms:modified>
</cp:coreProperties>
</file>